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95" w:rsidRPr="006B625B" w:rsidRDefault="00DD171F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Fonts w:ascii="Calibri" w:eastAsia="Calibri" w:hAnsi="Calibri" w:cs="Calibri"/>
          <w:b/>
          <w:bCs/>
          <w:sz w:val="22"/>
          <w:szCs w:val="22"/>
        </w:rPr>
        <w:t>VÝZVA NA PREDKLADANIE PONÚK</w:t>
      </w:r>
    </w:p>
    <w:p w:rsidR="00C87295" w:rsidRPr="006B625B" w:rsidRDefault="00C8729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DD171F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Fonts w:ascii="Calibri" w:eastAsia="Calibri" w:hAnsi="Calibri" w:cs="Calibri"/>
          <w:b/>
          <w:bCs/>
          <w:sz w:val="22"/>
          <w:szCs w:val="22"/>
          <w:lang w:val="nl-NL"/>
        </w:rPr>
        <w:t>k z</w:t>
      </w:r>
      <w:proofErr w:type="spellStart"/>
      <w:r w:rsidRPr="006B625B">
        <w:rPr>
          <w:rFonts w:ascii="Calibri" w:eastAsia="Calibri" w:hAnsi="Calibri" w:cs="Calibri"/>
          <w:b/>
          <w:bCs/>
          <w:sz w:val="22"/>
          <w:szCs w:val="22"/>
        </w:rPr>
        <w:t>ákazke</w:t>
      </w:r>
      <w:proofErr w:type="spellEnd"/>
      <w:r w:rsidRPr="006B625B">
        <w:rPr>
          <w:rFonts w:ascii="Calibri" w:eastAsia="Calibri" w:hAnsi="Calibri" w:cs="Calibri"/>
          <w:b/>
          <w:bCs/>
          <w:sz w:val="22"/>
          <w:szCs w:val="22"/>
        </w:rPr>
        <w:t xml:space="preserve"> s nízkou hodnotou podľa </w:t>
      </w:r>
      <w:proofErr w:type="spellStart"/>
      <w:r w:rsidRPr="006B625B">
        <w:rPr>
          <w:rFonts w:ascii="Calibri" w:eastAsia="Calibri" w:hAnsi="Calibri" w:cs="Calibri"/>
          <w:b/>
          <w:bCs/>
          <w:sz w:val="22"/>
          <w:szCs w:val="22"/>
        </w:rPr>
        <w:t>ust</w:t>
      </w:r>
      <w:proofErr w:type="spellEnd"/>
      <w:r w:rsidRPr="006B625B">
        <w:rPr>
          <w:rFonts w:ascii="Calibri" w:eastAsia="Calibri" w:hAnsi="Calibri" w:cs="Calibri"/>
          <w:b/>
          <w:bCs/>
          <w:sz w:val="22"/>
          <w:szCs w:val="22"/>
        </w:rPr>
        <w:t>. § 117</w:t>
      </w:r>
    </w:p>
    <w:p w:rsidR="00C87295" w:rsidRPr="006B625B" w:rsidRDefault="00DD171F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Fonts w:ascii="Calibri" w:eastAsia="Calibri" w:hAnsi="Calibri" w:cs="Calibri"/>
          <w:b/>
          <w:bCs/>
          <w:sz w:val="22"/>
          <w:szCs w:val="22"/>
        </w:rPr>
        <w:t>zákona č. 343/2015 Z. z. o verejnom obstará</w:t>
      </w:r>
      <w:r w:rsidRPr="006B625B">
        <w:rPr>
          <w:rFonts w:ascii="Calibri" w:eastAsia="Calibri" w:hAnsi="Calibri" w:cs="Calibri"/>
          <w:b/>
          <w:bCs/>
          <w:sz w:val="22"/>
          <w:szCs w:val="22"/>
          <w:lang w:val="nl-NL"/>
        </w:rPr>
        <w:t>van</w:t>
      </w:r>
      <w:r w:rsidRPr="006B625B">
        <w:rPr>
          <w:rFonts w:ascii="Calibri" w:eastAsia="Calibri" w:hAnsi="Calibri" w:cs="Calibri"/>
          <w:b/>
          <w:bCs/>
          <w:sz w:val="22"/>
          <w:szCs w:val="22"/>
        </w:rPr>
        <w:t>í a o zmene a doplnení niektorých                   zákonov v znení neskorších predpisov</w:t>
      </w:r>
    </w:p>
    <w:p w:rsidR="00C87295" w:rsidRPr="006B625B" w:rsidRDefault="00DD171F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Fonts w:ascii="Calibri" w:eastAsia="Calibri" w:hAnsi="Calibri" w:cs="Calibri"/>
          <w:b/>
          <w:bCs/>
          <w:sz w:val="22"/>
          <w:szCs w:val="22"/>
        </w:rPr>
        <w:t xml:space="preserve">na predmet zákazky: </w:t>
      </w:r>
    </w:p>
    <w:p w:rsidR="00C87295" w:rsidRPr="006B625B" w:rsidRDefault="00DD171F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Komunikácia v rozší</w:t>
      </w:r>
      <w:r w:rsidRPr="006B625B"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renej realite pre projekt „</w:t>
      </w:r>
      <w:r w:rsidRPr="006B625B"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it-IT"/>
        </w:rPr>
        <w:t>Triedi</w:t>
      </w:r>
      <w:r w:rsidRPr="006B625B"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š, triedim, triedime”</w:t>
      </w:r>
      <w:r w:rsidRPr="006B625B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</w:t>
      </w:r>
    </w:p>
    <w:p w:rsidR="00C87295" w:rsidRPr="006B625B" w:rsidRDefault="00C87295">
      <w:pPr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C87295">
      <w:pPr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b/>
          <w:bCs/>
          <w:sz w:val="22"/>
          <w:szCs w:val="22"/>
        </w:rPr>
        <w:t>1.</w:t>
      </w:r>
      <w:r w:rsidRPr="006B625B">
        <w:rPr>
          <w:rFonts w:ascii="Calibri" w:eastAsia="Calibri" w:hAnsi="Calibri" w:cs="Calibri"/>
          <w:sz w:val="22"/>
          <w:szCs w:val="22"/>
        </w:rPr>
        <w:t xml:space="preserve"> </w:t>
      </w:r>
      <w:r w:rsidRPr="006B625B">
        <w:rPr>
          <w:rFonts w:ascii="Calibri" w:eastAsia="Calibri" w:hAnsi="Calibri" w:cs="Calibri"/>
          <w:b/>
          <w:bCs/>
          <w:sz w:val="22"/>
          <w:szCs w:val="22"/>
        </w:rPr>
        <w:t>Identifikácia obstarávateľskej organizácie (</w:t>
      </w:r>
      <w:proofErr w:type="spellStart"/>
      <w:r w:rsidRPr="006B625B">
        <w:rPr>
          <w:rFonts w:ascii="Calibri" w:eastAsia="Calibri" w:hAnsi="Calibri" w:cs="Calibri"/>
          <w:b/>
          <w:bCs/>
          <w:sz w:val="22"/>
          <w:szCs w:val="22"/>
        </w:rPr>
        <w:t>verejn</w:t>
      </w:r>
      <w:proofErr w:type="spellEnd"/>
      <w:r w:rsidRPr="006B625B"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 w:rsidRPr="006B625B">
        <w:rPr>
          <w:rFonts w:ascii="Calibri" w:eastAsia="Calibri" w:hAnsi="Calibri" w:cs="Calibri"/>
          <w:b/>
          <w:bCs/>
          <w:sz w:val="22"/>
          <w:szCs w:val="22"/>
        </w:rPr>
        <w:t>ho obstarávateľa)</w:t>
      </w:r>
    </w:p>
    <w:p w:rsidR="00C87295" w:rsidRPr="006B625B" w:rsidRDefault="00C87295">
      <w:pPr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0" w:name="kontakt_meno"/>
      <w:bookmarkEnd w:id="0"/>
      <w:r w:rsidRPr="006B625B">
        <w:rPr>
          <w:rFonts w:ascii="Calibri" w:eastAsia="Calibri" w:hAnsi="Calibri" w:cs="Calibri"/>
          <w:sz w:val="22"/>
          <w:szCs w:val="22"/>
        </w:rPr>
        <w:t xml:space="preserve">Názov: </w:t>
      </w:r>
      <w:r w:rsidRPr="006B625B">
        <w:rPr>
          <w:rFonts w:ascii="Calibri" w:eastAsia="Calibri" w:hAnsi="Calibri" w:cs="Calibri"/>
          <w:sz w:val="22"/>
          <w:szCs w:val="22"/>
        </w:rPr>
        <w:tab/>
      </w:r>
      <w:r w:rsidRPr="006B625B">
        <w:rPr>
          <w:rFonts w:ascii="Calibri" w:eastAsia="Calibri" w:hAnsi="Calibri" w:cs="Calibri"/>
          <w:sz w:val="22"/>
          <w:szCs w:val="22"/>
        </w:rPr>
        <w:tab/>
        <w:t xml:space="preserve">Slovenská agentúra </w:t>
      </w:r>
      <w:proofErr w:type="spellStart"/>
      <w:r w:rsidRPr="006B625B">
        <w:rPr>
          <w:rFonts w:ascii="Calibri" w:eastAsia="Calibri" w:hAnsi="Calibri" w:cs="Calibri"/>
          <w:sz w:val="22"/>
          <w:szCs w:val="22"/>
        </w:rPr>
        <w:t>životn</w:t>
      </w:r>
      <w:proofErr w:type="spellEnd"/>
      <w:r w:rsidRPr="006B625B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Fonts w:ascii="Calibri" w:eastAsia="Calibri" w:hAnsi="Calibri" w:cs="Calibri"/>
          <w:sz w:val="22"/>
          <w:szCs w:val="22"/>
        </w:rPr>
        <w:t>ho prost</w:t>
      </w:r>
      <w:r w:rsidRPr="006B625B">
        <w:rPr>
          <w:rFonts w:ascii="Calibri" w:eastAsia="Calibri" w:hAnsi="Calibri" w:cs="Calibri"/>
          <w:sz w:val="22"/>
          <w:szCs w:val="22"/>
        </w:rPr>
        <w:t>redia</w:t>
      </w:r>
    </w:p>
    <w:p w:rsidR="00C87295" w:rsidRPr="006B625B" w:rsidRDefault="00DD171F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>Sídlo:</w:t>
      </w:r>
      <w:r w:rsidRPr="006B625B">
        <w:rPr>
          <w:rFonts w:ascii="Calibri" w:eastAsia="Calibri" w:hAnsi="Calibri" w:cs="Calibri"/>
          <w:sz w:val="22"/>
          <w:szCs w:val="22"/>
        </w:rPr>
        <w:tab/>
      </w:r>
      <w:r w:rsidRPr="006B625B">
        <w:rPr>
          <w:rFonts w:ascii="Calibri" w:eastAsia="Calibri" w:hAnsi="Calibri" w:cs="Calibri"/>
          <w:sz w:val="22"/>
          <w:szCs w:val="22"/>
        </w:rPr>
        <w:tab/>
      </w:r>
      <w:r w:rsidRPr="006B625B">
        <w:rPr>
          <w:rFonts w:ascii="Calibri" w:eastAsia="Calibri" w:hAnsi="Calibri" w:cs="Calibri"/>
          <w:sz w:val="22"/>
          <w:szCs w:val="22"/>
        </w:rPr>
        <w:tab/>
      </w:r>
      <w:proofErr w:type="spellStart"/>
      <w:r w:rsidRPr="006B625B">
        <w:rPr>
          <w:rFonts w:ascii="Calibri" w:eastAsia="Calibri" w:hAnsi="Calibri" w:cs="Calibri"/>
          <w:sz w:val="22"/>
          <w:szCs w:val="22"/>
        </w:rPr>
        <w:t>Tajovsk</w:t>
      </w:r>
      <w:proofErr w:type="spellEnd"/>
      <w:r w:rsidRPr="006B625B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Fonts w:ascii="Calibri" w:eastAsia="Calibri" w:hAnsi="Calibri" w:cs="Calibri"/>
          <w:sz w:val="22"/>
          <w:szCs w:val="22"/>
        </w:rPr>
        <w:t>ho 28, 975 90 Banská Bystrica</w:t>
      </w:r>
    </w:p>
    <w:p w:rsidR="00C87295" w:rsidRPr="006B625B" w:rsidRDefault="00DD171F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 w:rsidRPr="006B625B">
        <w:rPr>
          <w:rFonts w:ascii="Calibri" w:eastAsia="Calibri" w:hAnsi="Calibri" w:cs="Calibri"/>
          <w:sz w:val="22"/>
          <w:szCs w:val="22"/>
        </w:rPr>
        <w:t>Štá</w:t>
      </w:r>
      <w:proofErr w:type="spellEnd"/>
      <w:r w:rsidRPr="006B625B">
        <w:rPr>
          <w:rFonts w:ascii="Calibri" w:eastAsia="Calibri" w:hAnsi="Calibri" w:cs="Calibri"/>
          <w:sz w:val="22"/>
          <w:szCs w:val="22"/>
          <w:lang w:val="en-US"/>
        </w:rPr>
        <w:t>t:</w:t>
      </w:r>
      <w:r w:rsidRPr="006B625B">
        <w:rPr>
          <w:rFonts w:ascii="Calibri" w:eastAsia="Calibri" w:hAnsi="Calibri" w:cs="Calibri"/>
          <w:sz w:val="22"/>
          <w:szCs w:val="22"/>
          <w:lang w:val="en-US"/>
        </w:rPr>
        <w:tab/>
      </w:r>
      <w:r w:rsidRPr="006B625B">
        <w:rPr>
          <w:rFonts w:ascii="Calibri" w:eastAsia="Calibri" w:hAnsi="Calibri" w:cs="Calibri"/>
          <w:sz w:val="22"/>
          <w:szCs w:val="22"/>
          <w:lang w:val="en-US"/>
        </w:rPr>
        <w:tab/>
      </w:r>
      <w:r w:rsidRPr="006B625B"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 w:rsidRPr="006B625B">
        <w:rPr>
          <w:rFonts w:ascii="Calibri" w:eastAsia="Calibri" w:hAnsi="Calibri" w:cs="Calibri"/>
          <w:sz w:val="22"/>
          <w:szCs w:val="22"/>
          <w:lang w:val="en-US"/>
        </w:rPr>
        <w:t>Slovensk</w:t>
      </w:r>
      <w:proofErr w:type="spellEnd"/>
      <w:r w:rsidRPr="006B625B">
        <w:rPr>
          <w:rFonts w:ascii="Calibri" w:eastAsia="Calibri" w:hAnsi="Calibri" w:cs="Calibri"/>
          <w:sz w:val="22"/>
          <w:szCs w:val="22"/>
        </w:rPr>
        <w:t>á republika</w:t>
      </w:r>
    </w:p>
    <w:p w:rsidR="00C87295" w:rsidRPr="006B625B" w:rsidRDefault="00DD171F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>IČ</w:t>
      </w:r>
      <w:r w:rsidRPr="006B625B">
        <w:rPr>
          <w:rFonts w:ascii="Calibri" w:eastAsia="Calibri" w:hAnsi="Calibri" w:cs="Calibri"/>
          <w:sz w:val="22"/>
          <w:szCs w:val="22"/>
          <w:lang w:val="da-DK"/>
        </w:rPr>
        <w:t>O:</w:t>
      </w:r>
      <w:r w:rsidRPr="006B625B">
        <w:rPr>
          <w:rFonts w:ascii="Calibri" w:eastAsia="Calibri" w:hAnsi="Calibri" w:cs="Calibri"/>
          <w:sz w:val="22"/>
          <w:szCs w:val="22"/>
          <w:lang w:val="da-DK"/>
        </w:rPr>
        <w:tab/>
      </w:r>
      <w:r w:rsidRPr="006B625B">
        <w:rPr>
          <w:rFonts w:ascii="Calibri" w:eastAsia="Calibri" w:hAnsi="Calibri" w:cs="Calibri"/>
          <w:sz w:val="22"/>
          <w:szCs w:val="22"/>
          <w:lang w:val="da-DK"/>
        </w:rPr>
        <w:tab/>
      </w:r>
      <w:r w:rsidRPr="006B625B">
        <w:rPr>
          <w:rFonts w:ascii="Calibri" w:eastAsia="Calibri" w:hAnsi="Calibri" w:cs="Calibri"/>
          <w:sz w:val="22"/>
          <w:szCs w:val="22"/>
          <w:lang w:val="da-DK"/>
        </w:rPr>
        <w:tab/>
        <w:t>00 626</w:t>
      </w:r>
      <w:r w:rsidRPr="006B625B">
        <w:rPr>
          <w:rFonts w:ascii="Calibri" w:eastAsia="Calibri" w:hAnsi="Calibri" w:cs="Calibri"/>
          <w:sz w:val="22"/>
          <w:szCs w:val="22"/>
        </w:rPr>
        <w:t> </w:t>
      </w:r>
      <w:r w:rsidRPr="006B625B">
        <w:rPr>
          <w:rFonts w:ascii="Calibri" w:eastAsia="Calibri" w:hAnsi="Calibri" w:cs="Calibri"/>
          <w:sz w:val="22"/>
          <w:szCs w:val="22"/>
          <w:lang w:val="ru-RU"/>
        </w:rPr>
        <w:t xml:space="preserve">031 </w:t>
      </w:r>
    </w:p>
    <w:p w:rsidR="00C87295" w:rsidRPr="006B625B" w:rsidRDefault="00DD171F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>DIČ:</w:t>
      </w:r>
      <w:r w:rsidRPr="006B625B">
        <w:rPr>
          <w:rFonts w:ascii="Calibri" w:eastAsia="Calibri" w:hAnsi="Calibri" w:cs="Calibri"/>
          <w:sz w:val="22"/>
          <w:szCs w:val="22"/>
        </w:rPr>
        <w:tab/>
      </w:r>
      <w:r w:rsidRPr="006B625B">
        <w:rPr>
          <w:rFonts w:ascii="Calibri" w:eastAsia="Calibri" w:hAnsi="Calibri" w:cs="Calibri"/>
          <w:sz w:val="22"/>
          <w:szCs w:val="22"/>
        </w:rPr>
        <w:tab/>
      </w:r>
      <w:r w:rsidRPr="006B625B">
        <w:rPr>
          <w:rFonts w:ascii="Calibri" w:eastAsia="Calibri" w:hAnsi="Calibri" w:cs="Calibri"/>
          <w:sz w:val="22"/>
          <w:szCs w:val="22"/>
        </w:rPr>
        <w:tab/>
        <w:t>20 21 12 58 21</w:t>
      </w:r>
    </w:p>
    <w:p w:rsidR="00C87295" w:rsidRPr="006B625B" w:rsidRDefault="00DD171F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>IČ DPH:</w:t>
      </w:r>
      <w:r w:rsidRPr="006B625B">
        <w:rPr>
          <w:rFonts w:ascii="Calibri" w:eastAsia="Calibri" w:hAnsi="Calibri" w:cs="Calibri"/>
          <w:sz w:val="22"/>
          <w:szCs w:val="22"/>
        </w:rPr>
        <w:tab/>
      </w:r>
      <w:r w:rsidRPr="006B625B">
        <w:rPr>
          <w:rFonts w:ascii="Calibri" w:eastAsia="Calibri" w:hAnsi="Calibri" w:cs="Calibri"/>
          <w:sz w:val="22"/>
          <w:szCs w:val="22"/>
        </w:rPr>
        <w:tab/>
        <w:t>SK 20 21 12 58 21</w:t>
      </w:r>
    </w:p>
    <w:p w:rsidR="00C87295" w:rsidRPr="006B625B" w:rsidRDefault="00DD171F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>URL:</w:t>
      </w:r>
      <w:r w:rsidRPr="006B625B">
        <w:rPr>
          <w:rFonts w:ascii="Calibri" w:eastAsia="Calibri" w:hAnsi="Calibri" w:cs="Calibri"/>
          <w:sz w:val="22"/>
          <w:szCs w:val="22"/>
        </w:rPr>
        <w:tab/>
      </w:r>
      <w:r w:rsidRPr="006B625B">
        <w:rPr>
          <w:rFonts w:ascii="Calibri" w:eastAsia="Calibri" w:hAnsi="Calibri" w:cs="Calibri"/>
          <w:sz w:val="22"/>
          <w:szCs w:val="22"/>
        </w:rPr>
        <w:tab/>
      </w:r>
      <w:r w:rsidRPr="006B625B">
        <w:rPr>
          <w:rFonts w:ascii="Calibri" w:eastAsia="Calibri" w:hAnsi="Calibri" w:cs="Calibri"/>
          <w:sz w:val="22"/>
          <w:szCs w:val="22"/>
        </w:rPr>
        <w:tab/>
      </w:r>
      <w:hyperlink r:id="rId7" w:history="1">
        <w:r w:rsidRPr="006B625B">
          <w:rPr>
            <w:rStyle w:val="Hyperlink0"/>
          </w:rPr>
          <w:t>www.sazp.sk</w:t>
        </w:r>
      </w:hyperlink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</w:p>
    <w:p w:rsidR="00C87295" w:rsidRPr="006B625B" w:rsidRDefault="00DD171F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Zastúpený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: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ab/>
      </w:r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ab/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RNDr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. Richard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Mu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>̈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ller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, PhD. -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generálny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riaditel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̌                                    </w:t>
      </w:r>
    </w:p>
    <w:p w:rsidR="00C87295" w:rsidRPr="006B625B" w:rsidRDefault="00DD171F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Bankov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spojenie: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>Štátna pokladnica SR</w:t>
      </w:r>
    </w:p>
    <w:p w:rsidR="00C87295" w:rsidRPr="006B625B" w:rsidRDefault="00DD171F">
      <w:pPr>
        <w:pStyle w:val="TabulkaText"/>
        <w:rPr>
          <w:rStyle w:val="iadne"/>
          <w:sz w:val="22"/>
          <w:szCs w:val="22"/>
        </w:rPr>
      </w:pPr>
      <w:r w:rsidRPr="006B625B">
        <w:rPr>
          <w:rStyle w:val="iadne"/>
          <w:sz w:val="22"/>
          <w:szCs w:val="22"/>
        </w:rPr>
        <w:t>IBAN:</w:t>
      </w:r>
      <w:r w:rsidRPr="006B625B">
        <w:rPr>
          <w:rStyle w:val="iadne"/>
          <w:sz w:val="22"/>
          <w:szCs w:val="22"/>
        </w:rPr>
        <w:tab/>
      </w:r>
      <w:r w:rsidRPr="006B625B">
        <w:rPr>
          <w:rStyle w:val="iadne"/>
          <w:sz w:val="22"/>
          <w:szCs w:val="22"/>
        </w:rPr>
        <w:tab/>
      </w:r>
      <w:r w:rsidRPr="006B625B">
        <w:rPr>
          <w:rStyle w:val="iadne"/>
          <w:sz w:val="22"/>
          <w:szCs w:val="22"/>
        </w:rPr>
        <w:tab/>
        <w:t>SK37 8180 0000 0070 0038 9214</w:t>
      </w:r>
    </w:p>
    <w:p w:rsidR="00C87295" w:rsidRPr="006B625B" w:rsidRDefault="00DD171F">
      <w:pPr>
        <w:ind w:left="1416" w:firstLine="708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SK15 8180 0000 0070 0038 9222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</w:r>
    </w:p>
    <w:p w:rsidR="00C87295" w:rsidRPr="006B625B" w:rsidRDefault="00DD171F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B</w:t>
      </w:r>
      <w:r w:rsidRPr="006B625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628938" cy="538480"/>
                <wp:effectExtent l="0" t="0" r="0" b="0"/>
                <wp:wrapTopAndBottom distT="152400" distB="152400"/>
                <wp:docPr id="1073741834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38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87295" w:rsidRDefault="00DD171F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IČO: 00626031 </w:t>
                            </w:r>
                          </w:p>
                          <w:p w:rsidR="00C87295" w:rsidRDefault="00DD171F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C87295" w:rsidRDefault="00DD171F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81" style="position:absolute;margin-left:257.2pt;margin-top:767.9pt;width:207pt;height:42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" filled="f" stroked="f" strokeweight="1pt">
                <v:stroke miterlimit="4"/>
                <v:textbox inset="1.2699mm,1.2699mm,1.2699mm,1.2699mm">
                  <w:txbxContent>
                    <w:p w:rsidR="00C87295" w:rsidRDefault="00DD171F">
                      <w:pPr>
                        <w:pStyle w:val="Predvolen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 xml:space="preserve">IČO: 00626031 </w:t>
                      </w:r>
                    </w:p>
                    <w:p w:rsidR="00C87295" w:rsidRDefault="00DD171F">
                      <w:pPr>
                        <w:pStyle w:val="Predvolen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>IBAN: SK37 8180 0000 0070 0038 9214</w:t>
                      </w:r>
                    </w:p>
                    <w:p w:rsidR="00C87295" w:rsidRDefault="00DD171F">
                      <w:pPr>
                        <w:pStyle w:val="Predvolen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</w:pP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>IBAN: SK15 8180 0000 0070 0038 9222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6B625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5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87295" w:rsidRDefault="00DD171F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IČ</w:t>
                            </w: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O: 00626031 </w:t>
                            </w:r>
                          </w:p>
                          <w:p w:rsidR="00C87295" w:rsidRDefault="00DD171F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C87295" w:rsidRDefault="00DD171F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ové pole 81" style="position:absolute;margin-left:257.2pt;margin-top:767.9pt;width:162pt;height:42.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" filled="f" stroked="f" strokeweight="1pt">
                <v:stroke miterlimit="4"/>
                <v:textbox inset="1.2699mm,1.2699mm,1.2699mm,1.2699mm">
                  <w:txbxContent>
                    <w:p w:rsidR="00C87295" w:rsidRDefault="00DD171F">
                      <w:pPr>
                        <w:pStyle w:val="Predvolen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>IČ</w:t>
                      </w: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 xml:space="preserve">O: 00626031 </w:t>
                      </w:r>
                    </w:p>
                    <w:p w:rsidR="00C87295" w:rsidRDefault="00DD171F">
                      <w:pPr>
                        <w:pStyle w:val="Predvolen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>IBAN: SK37 8180 0000 0070 0038 9214</w:t>
                      </w:r>
                    </w:p>
                    <w:p w:rsidR="00C87295" w:rsidRDefault="00DD171F">
                      <w:pPr>
                        <w:pStyle w:val="Predvolen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>IBAN: SK15 8180 0000 0070 0038 9222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6B625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6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87295" w:rsidRDefault="00DD171F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IČO: 00626031 </w:t>
                            </w:r>
                          </w:p>
                          <w:p w:rsidR="00C87295" w:rsidRDefault="00DD171F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C87295" w:rsidRDefault="00DD171F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ové pole 81" style="position:absolute;margin-left:257.2pt;margin-top:767.9pt;width:162pt;height:42.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" filled="f" stroked="f" strokeweight="1pt">
                <v:stroke miterlimit="4"/>
                <v:textbox inset="1.2699mm,1.2699mm,1.2699mm,1.2699mm">
                  <w:txbxContent>
                    <w:p w:rsidR="00C87295" w:rsidRDefault="00DD171F">
                      <w:pPr>
                        <w:pStyle w:val="Predvolen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 xml:space="preserve">IČO: 00626031 </w:t>
                      </w:r>
                    </w:p>
                    <w:p w:rsidR="00C87295" w:rsidRDefault="00DD171F">
                      <w:pPr>
                        <w:pStyle w:val="Predvolen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>IBAN: SK37 8180 0000 0070 0038 9214</w:t>
                      </w:r>
                    </w:p>
                    <w:p w:rsidR="00C87295" w:rsidRDefault="00DD171F">
                      <w:pPr>
                        <w:pStyle w:val="Predvolen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>IBAN: SK15 8180 0000 0070 0038 9222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6B625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7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87295" w:rsidRDefault="00DD171F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IČO: 00626031 </w:t>
                            </w:r>
                          </w:p>
                          <w:p w:rsidR="00C87295" w:rsidRDefault="00DD171F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C87295" w:rsidRDefault="00DD171F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SK15 8180 0000 0070 0</w:t>
                            </w: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ové pole 81" style="position:absolute;margin-left:257.2pt;margin-top:767.9pt;width:162pt;height:42.4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" filled="f" stroked="f" strokeweight="1pt">
                <v:stroke miterlimit="4"/>
                <v:textbox inset="1.2699mm,1.2699mm,1.2699mm,1.2699mm">
                  <w:txbxContent>
                    <w:p w:rsidR="00C87295" w:rsidRDefault="00DD171F">
                      <w:pPr>
                        <w:pStyle w:val="Predvolen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 xml:space="preserve">IČO: 00626031 </w:t>
                      </w:r>
                    </w:p>
                    <w:p w:rsidR="00C87295" w:rsidRDefault="00DD171F">
                      <w:pPr>
                        <w:pStyle w:val="Predvolen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>IBAN: SK37 8180 0000 0070 0038 9214</w:t>
                      </w:r>
                    </w:p>
                    <w:p w:rsidR="00C87295" w:rsidRDefault="00DD171F">
                      <w:pPr>
                        <w:pStyle w:val="Predvolen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>IBAN: SK15 8180 0000 0070 0</w:t>
                      </w:r>
                      <w:r>
                        <w:rPr>
                          <w:rStyle w:val="iadne"/>
                          <w:rFonts w:ascii="Calibri" w:eastAsia="Calibri" w:hAnsi="Calibri" w:cs="Calibri"/>
                          <w:color w:val="878786"/>
                          <w:sz w:val="18"/>
                          <w:szCs w:val="18"/>
                          <w:u w:color="878786"/>
                        </w:rPr>
                        <w:t>038 9222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IC (SWIFT):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>SPSRSKBA</w:t>
      </w:r>
    </w:p>
    <w:p w:rsidR="00C87295" w:rsidRPr="006B625B" w:rsidRDefault="00DD171F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Kontaktná osoba: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>PhDr. Petra Baričová</w:t>
      </w:r>
    </w:p>
    <w:p w:rsidR="00C87295" w:rsidRPr="006B625B" w:rsidRDefault="00DD171F">
      <w:pPr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Telef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es-ES_tradnl"/>
        </w:rPr>
        <w:t>ó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n: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ab/>
      </w:r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ab/>
        <w:t xml:space="preserve">+421 48 4374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201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E-mail: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</w:r>
      <w:hyperlink r:id="rId8" w:history="1">
        <w:r w:rsidRPr="006B625B">
          <w:rPr>
            <w:rStyle w:val="Hyperlink1"/>
            <w:rFonts w:ascii="Calibri" w:hAnsi="Calibri" w:cs="Calibri"/>
            <w:sz w:val="22"/>
            <w:szCs w:val="22"/>
          </w:rPr>
          <w:t>petra.baricova@sazp.sk</w:t>
        </w:r>
      </w:hyperlink>
    </w:p>
    <w:p w:rsidR="00C87295" w:rsidRPr="006B625B" w:rsidRDefault="00C87295">
      <w:pPr>
        <w:ind w:left="45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C87295">
      <w:pPr>
        <w:ind w:left="45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DD171F">
      <w:pPr>
        <w:ind w:left="45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2. Predmet zákazky</w:t>
      </w:r>
    </w:p>
    <w:p w:rsidR="00C87295" w:rsidRPr="006B625B" w:rsidRDefault="00C87295">
      <w:pPr>
        <w:ind w:left="45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DD171F">
      <w:pPr>
        <w:ind w:left="45"/>
        <w:jc w:val="both"/>
        <w:rPr>
          <w:rStyle w:val="iadne"/>
          <w:rFonts w:ascii="Calibri" w:eastAsia="Trebuchet MS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2.1. Názov predmetu zák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azky: </w:t>
      </w:r>
      <w:r w:rsidRPr="006B625B"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Komunikácia v rozšírenej realite pre projekt „</w:t>
      </w:r>
      <w:r w:rsidRPr="006B625B"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it-IT"/>
        </w:rPr>
        <w:t>Triedi</w:t>
      </w:r>
      <w:r w:rsidRPr="006B625B"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š, triedim, triedime”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     </w:t>
      </w:r>
    </w:p>
    <w:p w:rsidR="00C87295" w:rsidRPr="006B625B" w:rsidRDefault="00DD171F">
      <w:pPr>
        <w:ind w:left="45"/>
        <w:jc w:val="both"/>
        <w:rPr>
          <w:rStyle w:val="iadne"/>
          <w:rFonts w:ascii="Calibri" w:eastAsia="Trebuchet MS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2.2. Opis predmetu z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 xml:space="preserve">kazky: </w:t>
      </w:r>
    </w:p>
    <w:p w:rsidR="00C87295" w:rsidRPr="006B625B" w:rsidRDefault="00DD171F">
      <w:pPr>
        <w:ind w:left="45"/>
        <w:jc w:val="both"/>
        <w:rPr>
          <w:rStyle w:val="iadne"/>
          <w:rFonts w:ascii="Calibri" w:eastAsia="Trebuchet MS" w:hAnsi="Calibri" w:cs="Calibri"/>
          <w:sz w:val="22"/>
          <w:szCs w:val="22"/>
        </w:rPr>
      </w:pPr>
      <w:r w:rsidRPr="006B625B">
        <w:rPr>
          <w:rStyle w:val="iadne"/>
          <w:rFonts w:ascii="Calibri" w:hAnsi="Calibri" w:cs="Calibri"/>
          <w:sz w:val="22"/>
          <w:szCs w:val="22"/>
        </w:rPr>
        <w:t>Predmetom z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kazky je </w:t>
      </w:r>
    </w:p>
    <w:p w:rsidR="00C87295" w:rsidRPr="006B625B" w:rsidRDefault="00DD171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k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sv-SE"/>
        </w:rPr>
        <w:t>omplexn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á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kreat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í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vna produkcia 3 informa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č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ý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ch vide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í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v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 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t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me plast, papier a tetrapack, </w:t>
      </w:r>
    </w:p>
    <w:p w:rsidR="00C87295" w:rsidRPr="006B625B" w:rsidRDefault="00DD171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poskytnutie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technol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gie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roz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ší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renej reality prostredn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í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ctvom aplik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cie pre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opera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č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syst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my Android a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 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iOS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>,</w:t>
      </w:r>
    </w:p>
    <w:p w:rsidR="00C87295" w:rsidRPr="006B625B" w:rsidRDefault="00DD171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dodanie a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 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aplik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cia t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ý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chto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vide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í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v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 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prostred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í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roz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ší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renej reality. </w:t>
      </w:r>
    </w:p>
    <w:p w:rsidR="00C87295" w:rsidRPr="006B625B" w:rsidRDefault="00C87295">
      <w:pPr>
        <w:ind w:left="45"/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ind w:left="45"/>
        <w:jc w:val="both"/>
        <w:rPr>
          <w:rStyle w:val="iadne"/>
          <w:rFonts w:ascii="Calibri" w:eastAsia="Trebuchet MS" w:hAnsi="Calibri" w:cs="Calibri"/>
          <w:sz w:val="22"/>
          <w:szCs w:val="22"/>
        </w:rPr>
      </w:pPr>
      <w:proofErr w:type="spellStart"/>
      <w:r w:rsidRPr="006B625B">
        <w:rPr>
          <w:rStyle w:val="iadne"/>
          <w:rFonts w:ascii="Calibri" w:hAnsi="Calibri" w:cs="Calibri"/>
          <w:sz w:val="22"/>
          <w:szCs w:val="22"/>
          <w:lang w:val="de-DE"/>
        </w:rPr>
        <w:t>Bli</w:t>
      </w:r>
      <w:r w:rsidRPr="006B625B">
        <w:rPr>
          <w:rStyle w:val="iadne"/>
          <w:rFonts w:ascii="Calibri" w:hAnsi="Calibri" w:cs="Calibri"/>
          <w:sz w:val="22"/>
          <w:szCs w:val="22"/>
        </w:rPr>
        <w:t>žš</w:t>
      </w:r>
      <w:r w:rsidRPr="006B625B">
        <w:rPr>
          <w:rStyle w:val="iadne"/>
          <w:rFonts w:ascii="Calibri" w:hAnsi="Calibri" w:cs="Calibri"/>
          <w:sz w:val="22"/>
          <w:szCs w:val="22"/>
        </w:rPr>
        <w:t>ia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</w:rPr>
        <w:t xml:space="preserve"> </w:t>
      </w:r>
      <w:r w:rsidRPr="006B625B">
        <w:rPr>
          <w:rStyle w:val="iadne"/>
          <w:rFonts w:ascii="Calibri" w:hAnsi="Calibri" w:cs="Calibri"/>
          <w:sz w:val="22"/>
          <w:szCs w:val="22"/>
        </w:rPr>
        <w:t>š</w:t>
      </w:r>
      <w:r w:rsidRPr="006B625B">
        <w:rPr>
          <w:rStyle w:val="iadne"/>
          <w:rFonts w:ascii="Calibri" w:hAnsi="Calibri" w:cs="Calibri"/>
          <w:sz w:val="22"/>
          <w:szCs w:val="22"/>
          <w:lang w:val="da-DK"/>
        </w:rPr>
        <w:t>pecifik</w:t>
      </w:r>
      <w:proofErr w:type="spellStart"/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>cia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</w:rPr>
        <w:t xml:space="preserve"> predmetov z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>kazky je uveden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á </w:t>
      </w:r>
      <w:r w:rsidRPr="006B625B">
        <w:rPr>
          <w:rStyle w:val="iadne"/>
          <w:rFonts w:ascii="Calibri" w:hAnsi="Calibri" w:cs="Calibri"/>
          <w:sz w:val="22"/>
          <w:szCs w:val="22"/>
        </w:rPr>
        <w:t>v</w:t>
      </w:r>
      <w:r w:rsidRPr="006B625B">
        <w:rPr>
          <w:rStyle w:val="iadne"/>
          <w:rFonts w:ascii="Calibri" w:hAnsi="Calibri" w:cs="Calibri"/>
          <w:sz w:val="22"/>
          <w:szCs w:val="22"/>
        </w:rPr>
        <w:t> </w:t>
      </w:r>
      <w:proofErr w:type="spellStart"/>
      <w:r w:rsidRPr="006B625B">
        <w:rPr>
          <w:rStyle w:val="iadne"/>
          <w:rFonts w:ascii="Calibri" w:hAnsi="Calibri" w:cs="Calibri"/>
          <w:sz w:val="22"/>
          <w:szCs w:val="22"/>
        </w:rPr>
        <w:t>pr</w:t>
      </w:r>
      <w:r w:rsidRPr="006B625B">
        <w:rPr>
          <w:rStyle w:val="iadne"/>
          <w:rFonts w:ascii="Calibri" w:hAnsi="Calibri" w:cs="Calibri"/>
          <w:sz w:val="22"/>
          <w:szCs w:val="22"/>
        </w:rPr>
        <w:t>í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  <w:lang w:val="de-DE"/>
        </w:rPr>
        <w:t xml:space="preserve">lohe </w:t>
      </w:r>
      <w:r w:rsidRPr="006B625B">
        <w:rPr>
          <w:rStyle w:val="iadne"/>
          <w:rFonts w:ascii="Calibri" w:hAnsi="Calibri" w:cs="Calibri"/>
          <w:sz w:val="22"/>
          <w:szCs w:val="22"/>
        </w:rPr>
        <w:t>č</w:t>
      </w:r>
      <w:r w:rsidRPr="006B625B">
        <w:rPr>
          <w:rStyle w:val="iadne"/>
          <w:rFonts w:ascii="Calibri" w:hAnsi="Calibri" w:cs="Calibri"/>
          <w:sz w:val="22"/>
          <w:szCs w:val="22"/>
          <w:lang w:val="ru-RU"/>
        </w:rPr>
        <w:t xml:space="preserve">. 1 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– </w:t>
      </w:r>
      <w:r w:rsidRPr="006B625B">
        <w:rPr>
          <w:rStyle w:val="iadne"/>
          <w:rFonts w:ascii="Calibri" w:hAnsi="Calibri" w:cs="Calibri"/>
          <w:sz w:val="22"/>
          <w:szCs w:val="22"/>
        </w:rPr>
        <w:t>Opis predmetu z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>kazky.</w:t>
      </w:r>
    </w:p>
    <w:p w:rsidR="00C87295" w:rsidRPr="006B625B" w:rsidRDefault="00C87295">
      <w:pPr>
        <w:ind w:left="45"/>
        <w:jc w:val="both"/>
        <w:rPr>
          <w:rStyle w:val="iadne"/>
          <w:rFonts w:ascii="Calibri" w:eastAsia="Trebuchet MS" w:hAnsi="Calibri" w:cs="Calibri"/>
          <w:sz w:val="22"/>
          <w:szCs w:val="22"/>
        </w:rPr>
      </w:pPr>
    </w:p>
    <w:p w:rsidR="00C87295" w:rsidRPr="006B625B" w:rsidRDefault="00DD171F">
      <w:pPr>
        <w:shd w:val="clear" w:color="auto" w:fill="FFFFFF"/>
        <w:rPr>
          <w:rStyle w:val="iadne"/>
          <w:rFonts w:ascii="Calibri" w:eastAsia="Trebuchet MS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2.3. Po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ž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adovan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 xml:space="preserve">ý 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rozsah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 xml:space="preserve"> plnenia: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Rozsah plnenia je uvedený v 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prí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lohe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č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ru-RU"/>
        </w:rPr>
        <w:t xml:space="preserve">. 1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– Opis predmetu zákazky. 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3.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Miesto a lehota poskytnutia predmetu zákazky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3.1. Miesto dodania predmetu zákazky: 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V zmysle Prílohy č. 1 tejto výzvy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>3.2.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Trvanie zmluvy alebo lehoty uskutočnenia: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Zmluva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bude uzatvorená na dobu určitú,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t.j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. do splnenia všetkých záväzkov zmluvných strán.  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Fonts w:ascii="Calibri" w:eastAsia="Calibri" w:hAnsi="Calibri" w:cs="Calibri"/>
          <w:b/>
          <w:bCs/>
          <w:sz w:val="22"/>
          <w:szCs w:val="22"/>
        </w:rPr>
        <w:t>Zdroj finančných prostriedkov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Predmet zákazky bude financovaný z 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Opera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čn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programu Kvalita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životn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prostredia: - národný projekt „Zlepšovanie informovanosti a 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poskytovanie poradenstva v oblasti zlepšovania kvality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životn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prostredia na Slovenska“. 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Predpokladaná hodnota zákazky je vo výške: 66 997,97  EUR bez DPH. 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Fonts w:ascii="Calibri" w:eastAsia="Calibri" w:hAnsi="Calibri" w:cs="Calibri"/>
          <w:b/>
          <w:bCs/>
          <w:sz w:val="22"/>
          <w:szCs w:val="22"/>
        </w:rPr>
        <w:t>Zmluva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 xml:space="preserve">Typ zmluvy na poskytnutie predmetu zákazky: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Zmluva o poskytovaní 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služ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ieb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č. </w:t>
      </w:r>
    </w:p>
    <w:p w:rsidR="00C87295" w:rsidRPr="006B625B" w:rsidRDefault="00DD17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uzavretá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podľa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ust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. § 269 ods. 2 zákona č. 513/1991 Zb.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Obchodn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zá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konn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íka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 v znení neskorších predpisov</w:t>
      </w:r>
    </w:p>
    <w:p w:rsidR="00C87295" w:rsidRPr="006B625B" w:rsidRDefault="00DD171F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>Návrh zmluvy tvorí prílohu č. 3 tejto výzvy.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Fonts w:ascii="Calibri" w:eastAsia="Calibri" w:hAnsi="Calibri" w:cs="Calibri"/>
          <w:b/>
          <w:bCs/>
          <w:sz w:val="22"/>
          <w:szCs w:val="22"/>
        </w:rPr>
        <w:t>Príprava a obsah ponuky</w:t>
      </w:r>
    </w:p>
    <w:p w:rsidR="00C87295" w:rsidRPr="006B625B" w:rsidRDefault="00C8729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DD171F">
      <w:pPr>
        <w:numPr>
          <w:ilvl w:val="1"/>
          <w:numId w:val="6"/>
        </w:numPr>
        <w:spacing w:after="2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Fonts w:ascii="Calibri" w:eastAsia="Calibri" w:hAnsi="Calibri" w:cs="Calibri"/>
          <w:b/>
          <w:bCs/>
          <w:sz w:val="22"/>
          <w:szCs w:val="22"/>
        </w:rPr>
        <w:t>Vyhotovenie ponuky</w:t>
      </w:r>
    </w:p>
    <w:p w:rsidR="00C87295" w:rsidRPr="006B625B" w:rsidRDefault="00DD171F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>Ponuka musí byť vyhotovená v písomnej forme, ktorá zabezpečí trval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Fonts w:ascii="Calibri" w:eastAsia="Calibri" w:hAnsi="Calibri" w:cs="Calibri"/>
          <w:sz w:val="22"/>
          <w:szCs w:val="22"/>
        </w:rPr>
        <w:t xml:space="preserve">zachytenie jej obsahu. 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 xml:space="preserve">Ponuka a ďalšie dokumenty musia byť </w:t>
      </w:r>
      <w:proofErr w:type="spellStart"/>
      <w:r w:rsidRPr="006B625B">
        <w:rPr>
          <w:rFonts w:ascii="Calibri" w:eastAsia="Calibri" w:hAnsi="Calibri" w:cs="Calibri"/>
          <w:sz w:val="22"/>
          <w:szCs w:val="22"/>
        </w:rPr>
        <w:t>predložen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Fonts w:ascii="Calibri" w:eastAsia="Calibri" w:hAnsi="Calibri" w:cs="Calibri"/>
          <w:sz w:val="22"/>
          <w:szCs w:val="22"/>
        </w:rPr>
        <w:t>v slovenskom jazyku.</w:t>
      </w:r>
    </w:p>
    <w:p w:rsidR="00C87295" w:rsidRPr="006B625B" w:rsidRDefault="00C87295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 xml:space="preserve">Uchádzač predloží ponuku v jednom </w:t>
      </w:r>
      <w:proofErr w:type="spellStart"/>
      <w:r w:rsidRPr="006B625B">
        <w:rPr>
          <w:rFonts w:ascii="Calibri" w:eastAsia="Calibri" w:hAnsi="Calibri" w:cs="Calibri"/>
          <w:sz w:val="22"/>
          <w:szCs w:val="22"/>
        </w:rPr>
        <w:t>originá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li.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numPr>
          <w:ilvl w:val="1"/>
          <w:numId w:val="6"/>
        </w:numPr>
        <w:spacing w:after="240"/>
        <w:jc w:val="both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it-IT"/>
        </w:rPr>
        <w:t>Mena a</w:t>
      </w:r>
      <w:r w:rsidRPr="006B625B">
        <w:rPr>
          <w:rFonts w:ascii="Calibri" w:eastAsia="Calibri" w:hAnsi="Calibri" w:cs="Calibri"/>
          <w:b/>
          <w:bCs/>
          <w:sz w:val="22"/>
          <w:szCs w:val="22"/>
        </w:rPr>
        <w:t xml:space="preserve"> ceny </w:t>
      </w:r>
      <w:proofErr w:type="spellStart"/>
      <w:r w:rsidRPr="006B625B">
        <w:rPr>
          <w:rFonts w:ascii="Calibri" w:eastAsia="Calibri" w:hAnsi="Calibri" w:cs="Calibri"/>
          <w:b/>
          <w:bCs/>
          <w:sz w:val="22"/>
          <w:szCs w:val="22"/>
        </w:rPr>
        <w:t>uvádzan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 w:rsidRPr="006B625B">
        <w:rPr>
          <w:rFonts w:ascii="Calibri" w:eastAsia="Calibri" w:hAnsi="Calibri" w:cs="Calibri"/>
          <w:b/>
          <w:bCs/>
          <w:sz w:val="22"/>
          <w:szCs w:val="22"/>
        </w:rPr>
        <w:t>v ponuke</w:t>
      </w:r>
    </w:p>
    <w:p w:rsidR="00C87295" w:rsidRPr="006B625B" w:rsidRDefault="00DD171F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>Uchádzač stanoví cenu za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Fonts w:ascii="Calibri" w:eastAsia="Calibri" w:hAnsi="Calibri" w:cs="Calibri"/>
          <w:sz w:val="22"/>
          <w:szCs w:val="22"/>
        </w:rPr>
        <w:t xml:space="preserve">ý predmet na základe vlastných výpočtov, činností, </w:t>
      </w:r>
      <w:r w:rsidRPr="006B625B">
        <w:rPr>
          <w:rFonts w:ascii="Calibri" w:eastAsia="Calibri" w:hAnsi="Calibri" w:cs="Calibri"/>
          <w:sz w:val="22"/>
          <w:szCs w:val="22"/>
        </w:rPr>
        <w:t xml:space="preserve">výdavkov a príjmov podľa platných právnych predpisov. Uchádzač je pred predložením svojej ponuky povinný vziať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pt-PT"/>
        </w:rPr>
        <w:t xml:space="preserve">do </w:t>
      </w:r>
      <w:r w:rsidRPr="006B625B">
        <w:rPr>
          <w:rFonts w:ascii="Calibri" w:eastAsia="Calibri" w:hAnsi="Calibri" w:cs="Calibri"/>
          <w:sz w:val="22"/>
          <w:szCs w:val="22"/>
        </w:rPr>
        <w:t xml:space="preserve">úvahy všetko, čo je </w:t>
      </w:r>
      <w:proofErr w:type="spellStart"/>
      <w:r w:rsidRPr="006B625B">
        <w:rPr>
          <w:rFonts w:ascii="Calibri" w:eastAsia="Calibri" w:hAnsi="Calibri" w:cs="Calibri"/>
          <w:sz w:val="22"/>
          <w:szCs w:val="22"/>
        </w:rPr>
        <w:t>nevyhnutn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 w:rsidRPr="006B625B">
        <w:rPr>
          <w:rFonts w:ascii="Calibri" w:eastAsia="Calibri" w:hAnsi="Calibri" w:cs="Calibri"/>
          <w:sz w:val="22"/>
          <w:szCs w:val="22"/>
        </w:rPr>
        <w:t>úpln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Fonts w:ascii="Calibri" w:eastAsia="Calibri" w:hAnsi="Calibri" w:cs="Calibri"/>
          <w:sz w:val="22"/>
          <w:szCs w:val="22"/>
        </w:rPr>
        <w:t xml:space="preserve">a riadne plnenie zmluvy, pričom do svojich cien zahrnie všetky náklady </w:t>
      </w:r>
      <w:proofErr w:type="spellStart"/>
      <w:r w:rsidRPr="006B625B">
        <w:rPr>
          <w:rFonts w:ascii="Calibri" w:eastAsia="Calibri" w:hAnsi="Calibri" w:cs="Calibri"/>
          <w:sz w:val="22"/>
          <w:szCs w:val="22"/>
        </w:rPr>
        <w:t>spojen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Fonts w:ascii="Calibri" w:eastAsia="Calibri" w:hAnsi="Calibri" w:cs="Calibri"/>
          <w:sz w:val="22"/>
          <w:szCs w:val="22"/>
        </w:rPr>
        <w:t>s plnením predmetu záka</w:t>
      </w:r>
      <w:r w:rsidRPr="006B625B">
        <w:rPr>
          <w:rFonts w:ascii="Calibri" w:eastAsia="Calibri" w:hAnsi="Calibri" w:cs="Calibri"/>
          <w:sz w:val="22"/>
          <w:szCs w:val="22"/>
        </w:rPr>
        <w:t>zky.</w:t>
      </w:r>
    </w:p>
    <w:p w:rsidR="00C87295" w:rsidRPr="006B625B" w:rsidRDefault="00DD171F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>Ak je uchádzač zdaniteľnou osobou pre DPH v zmysle príslušných predpisov (ďalej len „zdaniteľná osoba“), navrhovanú zmluvnú cenu uvedie v EUR bez DPH.</w:t>
      </w:r>
    </w:p>
    <w:p w:rsidR="00C87295" w:rsidRPr="006B625B" w:rsidRDefault="00DD171F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 xml:space="preserve">Ak uchádzač nie je zdaniteľnou osobou pre DPH, uvedie navrhovanú zmluvnú cenu v EUR. </w:t>
      </w:r>
      <w:proofErr w:type="spellStart"/>
      <w:r w:rsidRPr="006B625B">
        <w:rPr>
          <w:rFonts w:ascii="Calibri" w:eastAsia="Calibri" w:hAnsi="Calibri" w:cs="Calibri"/>
          <w:sz w:val="22"/>
          <w:szCs w:val="22"/>
        </w:rPr>
        <w:t>Skutoč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es-ES_tradnl"/>
        </w:rPr>
        <w:t>nos</w:t>
      </w:r>
      <w:r w:rsidRPr="006B625B">
        <w:rPr>
          <w:rFonts w:ascii="Calibri" w:eastAsia="Calibri" w:hAnsi="Calibri" w:cs="Calibri"/>
          <w:sz w:val="22"/>
          <w:szCs w:val="22"/>
        </w:rPr>
        <w:t xml:space="preserve">ť, že </w:t>
      </w:r>
      <w:r w:rsidRPr="006B625B">
        <w:rPr>
          <w:rFonts w:ascii="Calibri" w:eastAsia="Calibri" w:hAnsi="Calibri" w:cs="Calibri"/>
          <w:sz w:val="22"/>
          <w:szCs w:val="22"/>
        </w:rPr>
        <w:t>nie je zdaniteľnou osobou pre DPH, uchádzač uvedie v ponuke.</w:t>
      </w:r>
    </w:p>
    <w:p w:rsidR="00C87295" w:rsidRPr="006B625B" w:rsidRDefault="00DD171F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 xml:space="preserve">Zmluvná cena uvedená v ponuke uchádzača v návrhu zmluvy musí platiť </w:t>
      </w:r>
      <w:proofErr w:type="spellStart"/>
      <w:r w:rsidRPr="006B625B">
        <w:rPr>
          <w:rFonts w:ascii="Calibri" w:eastAsia="Calibri" w:hAnsi="Calibri" w:cs="Calibri"/>
          <w:sz w:val="22"/>
          <w:szCs w:val="22"/>
        </w:rPr>
        <w:t>poč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as celé</w:t>
      </w:r>
      <w:r w:rsidRPr="006B625B">
        <w:rPr>
          <w:rFonts w:ascii="Calibri" w:eastAsia="Calibri" w:hAnsi="Calibri" w:cs="Calibri"/>
          <w:sz w:val="22"/>
          <w:szCs w:val="22"/>
        </w:rPr>
        <w:t xml:space="preserve">ho obdobia trvania zmluvy a nie je </w:t>
      </w:r>
      <w:proofErr w:type="spellStart"/>
      <w:r w:rsidRPr="006B625B">
        <w:rPr>
          <w:rFonts w:ascii="Calibri" w:eastAsia="Calibri" w:hAnsi="Calibri" w:cs="Calibri"/>
          <w:sz w:val="22"/>
          <w:szCs w:val="22"/>
        </w:rPr>
        <w:t>možn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Fonts w:ascii="Calibri" w:eastAsia="Calibri" w:hAnsi="Calibri" w:cs="Calibri"/>
          <w:sz w:val="22"/>
          <w:szCs w:val="22"/>
        </w:rPr>
        <w:t>ju zvýšiť.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6.3.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  <w:t>Obsah ponuky</w:t>
      </w:r>
    </w:p>
    <w:p w:rsidR="00C87295" w:rsidRPr="006B625B" w:rsidRDefault="00C8729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6.3.1.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 xml:space="preserve">Ponuka predložená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ádzač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da-DK"/>
        </w:rPr>
        <w:t>om mus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í obsa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hovať vyhlásenia, potvrdenia, doklady a dokumenty podľa bodov 6.3.2., 6.3.3., 6.3.4., 6.3.5., 6.3.6. a 6.3.7 tejto Výzvy, vo forme uvedenej v tejto Výzve,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doplnen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tak ako je to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stanoven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v tomto bode Výzvy. Uchádzač nie je oprávnený meniť znenie vyhlásení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, potvrdení, dokladov a dokumentov, ktorých vzory sú súčasťou tejto Výzvy, je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vš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ak opr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ávnený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a povinný tieto správne a pravdivo vyplniť podľa požiadaviek uvedených v tejto Výzve. </w:t>
      </w:r>
    </w:p>
    <w:p w:rsidR="00C87295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6.3.2.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 xml:space="preserve">Vyhlásenia, potvrdenia, doklady a dokumenty, prostredníctvom ktorých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uchádzač preukazuje splnenie podmienok účasti týkajúcich sa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postavenia:</w:t>
      </w:r>
    </w:p>
    <w:p w:rsidR="006B625B" w:rsidRDefault="006B625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6B625B" w:rsidRDefault="006B625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6B625B" w:rsidRDefault="006B625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6B625B" w:rsidRDefault="006B625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6B625B" w:rsidRDefault="006B625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6B625B" w:rsidRPr="006B625B" w:rsidRDefault="006B625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I.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Verejn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obstarávania sa môže zúčastniť len ten, kto spĺňa podmienky účasti týkajúce sa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postavenia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uveden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nižš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ie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:</w:t>
      </w:r>
    </w:p>
    <w:p w:rsidR="00C87295" w:rsidRPr="006B625B" w:rsidRDefault="00DD171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nemá nedoplatky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poistn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na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zdravotn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poisten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ie, sociálne poistenie a príspevkov na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starobn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dôchodkov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sporenie, v Slovenskej republike alebo v štáte sídla, miesta podnikania alebo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obvykl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pobytu,</w:t>
      </w:r>
    </w:p>
    <w:p w:rsidR="00C87295" w:rsidRPr="006B625B" w:rsidRDefault="00DD171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je oprávnený dodávať tovar, uskutočňovať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stavebn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práce alebo poskytovať službu,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c) nemá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es-ES_tradnl"/>
        </w:rPr>
        <w:t>ulo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žený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zákaz účasti vo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í potvrdený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kone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čným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rozhodnutím v Slovenskej republike alebo v štáte sídla, miesta podnikania alebo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obvykl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pobytu,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II.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 xml:space="preserve">Uchádzač, preukazuje splnenie podmienok účasti týkajúce sa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postavenia: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a)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pí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sm. a) dolo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ž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eným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potvrdením Zdravotnej poisťovne a Sociálnej poisťovne nie starším ako tri mesiace,</w:t>
      </w:r>
    </w:p>
    <w:p w:rsidR="00C87295" w:rsidRPr="006B625B" w:rsidRDefault="00DD171F">
      <w:pPr>
        <w:jc w:val="both"/>
        <w:rPr>
          <w:rFonts w:ascii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b) písm. b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) dolo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ženým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dokladom o oprávnení dodávať tovar, uskutočňovať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stavebn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práce alebo poskytovať službu, ktorý zodpovedá predmetu zákazky nie starším ako tri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mesiace,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c) písm. c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) dolo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ženým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čestným vyhlásením (vzor podľa prílohy č. 5).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c)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 xml:space="preserve">Ak uchádzač alebo záujemca má sídlo, miesto podnikania alebo obvyklý pobyt mimo územia Slovenskej republiky a štát jeho sídla, miesta podnikania alebo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obvykl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pobytu nevydáv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niektor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z dokladov uvedených vyššie alebo nevydáva ani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rovnocenn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doklady, možno ich nahradiť čestným vyhlásením podľa predpisov platných v štáte jeho sídla, miesta podnikania alebo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obvykl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pobytu.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d)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 xml:space="preserve">Ak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prá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 xml:space="preserve">vo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štátu uchádzača alebo záujemcu so sídlom,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miestom podnikania alebo obvyklým pobytom mimo územia Slovenskej republiky neupravuje inštitút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čestn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vyhlásenia, môže ho nahradiť vyhlásením urobeným pred súdom, správnym orgánom, notárom, inou odbornou inštitúciou alebo obchodnou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inštitú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pt-PT"/>
        </w:rPr>
        <w:t>ciou pod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ľa pre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dpisov platných v štáte sídla, miesta podnikania alebo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obvykl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pobytu uchádzača alebo záujemcu.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e)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>Hospodársky subjekt vo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í môže preukázať splnenie podmienok účasti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postavenia podľa § 152 ods. 1 zákona 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í z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ápisom do zoznamu hospodárskych subjektov. Uchádzač zapísaný v zozname hospodárskych subjektov podľa zákona 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í nie je povinný v procese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verejn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obstarávania predkladať vyššie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uveden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doklady na preukázanie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postavenia.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f)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Obstarávateľská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ácia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uzná rovnocenný zápis alebo potvrdenie o zápise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vydan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príslušným orgánom in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člensk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štátu, ktorým uchádzač preukazuje splnenie podmienok účasti vo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í. Obstarávateľská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cia mus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í prijať aj iný rovnoc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enný doklad predložený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ádzačom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>.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g)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 xml:space="preserve">Obstarávateľská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ácia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pri vyhodnocovaní splnenia podmienok účasti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postavenia overí zapísanie hospodárskeho subjektu v zozname hospodárskych subjektov, ak uchádzač nepredložil vyššie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uveden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doklady alebo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iný rovnocenný zápis alebo potvrdenie o zápise podľa § 152 ods. 3 zákona 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í,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h)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>Hospodársky subjekt vo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í môže preukázať splnenie podmienok účasti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postavenia podľa § 152 ods. 1 zákona 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í z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ápisom do zoznamu hospodárskych subjektov. Uchádzač zapísaný v zozname hospodárskych subjektov podľa zákona 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í nie je povinný v procese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verejn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obstarávania predkladať vyššie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uveden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doklady na preukázanie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postavenia.</w:t>
      </w:r>
    </w:p>
    <w:p w:rsidR="00C87295" w:rsidRPr="006B625B" w:rsidRDefault="00DD171F">
      <w:pPr>
        <w:jc w:val="both"/>
        <w:rPr>
          <w:rStyle w:val="iadne"/>
          <w:rFonts w:ascii="Calibri" w:eastAsia="Trebuchet MS" w:hAnsi="Calibri" w:cs="Calibri"/>
          <w:sz w:val="22"/>
          <w:szCs w:val="22"/>
        </w:rPr>
      </w:pPr>
      <w:r w:rsidRPr="006B625B">
        <w:rPr>
          <w:rStyle w:val="iadne"/>
          <w:rFonts w:ascii="Calibri" w:hAnsi="Calibri" w:cs="Calibri"/>
          <w:sz w:val="22"/>
          <w:szCs w:val="22"/>
        </w:rPr>
        <w:t xml:space="preserve">i) </w:t>
      </w:r>
      <w:r w:rsidRPr="006B625B">
        <w:rPr>
          <w:rStyle w:val="iadne"/>
          <w:rFonts w:ascii="Calibri" w:hAnsi="Calibri" w:cs="Calibri"/>
          <w:sz w:val="22"/>
          <w:szCs w:val="22"/>
        </w:rPr>
        <w:tab/>
        <w:t xml:space="preserve">V </w:t>
      </w:r>
      <w:r w:rsidRPr="006B625B">
        <w:rPr>
          <w:rStyle w:val="iadne"/>
          <w:rFonts w:ascii="Calibri" w:hAnsi="Calibri" w:cs="Calibri"/>
          <w:sz w:val="22"/>
          <w:szCs w:val="22"/>
        </w:rPr>
        <w:t>pr</w:t>
      </w:r>
      <w:r w:rsidRPr="006B625B">
        <w:rPr>
          <w:rStyle w:val="iadne"/>
          <w:rFonts w:ascii="Calibri" w:hAnsi="Calibri" w:cs="Calibri"/>
          <w:sz w:val="22"/>
          <w:szCs w:val="22"/>
        </w:rPr>
        <w:t>í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pade, ak </w:t>
      </w:r>
      <w:r w:rsidRPr="006B625B">
        <w:rPr>
          <w:rStyle w:val="iadne"/>
          <w:rFonts w:ascii="Calibri" w:hAnsi="Calibri" w:cs="Calibri"/>
          <w:sz w:val="22"/>
          <w:szCs w:val="22"/>
        </w:rPr>
        <w:t>ú</w:t>
      </w:r>
      <w:r w:rsidRPr="006B625B">
        <w:rPr>
          <w:rStyle w:val="iadne"/>
          <w:rFonts w:ascii="Calibri" w:hAnsi="Calibri" w:cs="Calibri"/>
          <w:sz w:val="22"/>
          <w:szCs w:val="22"/>
        </w:rPr>
        <w:t>spe</w:t>
      </w:r>
      <w:r w:rsidRPr="006B625B">
        <w:rPr>
          <w:rStyle w:val="iadne"/>
          <w:rFonts w:ascii="Calibri" w:hAnsi="Calibri" w:cs="Calibri"/>
          <w:sz w:val="22"/>
          <w:szCs w:val="22"/>
        </w:rPr>
        <w:t>š</w:t>
      </w:r>
      <w:r w:rsidRPr="006B625B">
        <w:rPr>
          <w:rStyle w:val="iadne"/>
          <w:rFonts w:ascii="Calibri" w:hAnsi="Calibri" w:cs="Calibri"/>
          <w:sz w:val="22"/>
          <w:szCs w:val="22"/>
        </w:rPr>
        <w:t>n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ý </w:t>
      </w:r>
      <w:proofErr w:type="spellStart"/>
      <w:r w:rsidRPr="006B625B">
        <w:rPr>
          <w:rStyle w:val="iadne"/>
          <w:rFonts w:ascii="Calibri" w:hAnsi="Calibri" w:cs="Calibri"/>
          <w:sz w:val="22"/>
          <w:szCs w:val="22"/>
          <w:lang w:val="de-DE"/>
        </w:rPr>
        <w:t>uch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>dza</w:t>
      </w:r>
      <w:r w:rsidRPr="006B625B">
        <w:rPr>
          <w:rStyle w:val="iadne"/>
          <w:rFonts w:ascii="Calibri" w:hAnsi="Calibri" w:cs="Calibri"/>
          <w:sz w:val="22"/>
          <w:szCs w:val="22"/>
        </w:rPr>
        <w:t>č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</w:rPr>
        <w:t xml:space="preserve"> </w:t>
      </w:r>
      <w:r w:rsidRPr="006B625B">
        <w:rPr>
          <w:rStyle w:val="iadne"/>
          <w:rFonts w:ascii="Calibri" w:hAnsi="Calibri" w:cs="Calibri"/>
          <w:sz w:val="22"/>
          <w:szCs w:val="22"/>
        </w:rPr>
        <w:t>nebude zap</w:t>
      </w:r>
      <w:r w:rsidRPr="006B625B">
        <w:rPr>
          <w:rStyle w:val="iadne"/>
          <w:rFonts w:ascii="Calibri" w:hAnsi="Calibri" w:cs="Calibri"/>
          <w:sz w:val="22"/>
          <w:szCs w:val="22"/>
        </w:rPr>
        <w:t>í</w:t>
      </w:r>
      <w:r w:rsidRPr="006B625B">
        <w:rPr>
          <w:rStyle w:val="iadne"/>
          <w:rFonts w:ascii="Calibri" w:hAnsi="Calibri" w:cs="Calibri"/>
          <w:sz w:val="22"/>
          <w:szCs w:val="22"/>
        </w:rPr>
        <w:t>san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ý </w:t>
      </w:r>
      <w:r w:rsidRPr="006B625B">
        <w:rPr>
          <w:rStyle w:val="iadne"/>
          <w:rFonts w:ascii="Calibri" w:hAnsi="Calibri" w:cs="Calibri"/>
          <w:sz w:val="22"/>
          <w:szCs w:val="22"/>
        </w:rPr>
        <w:t>v zozname hospod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rskych subjektov, podmienku </w:t>
      </w:r>
      <w:r w:rsidRPr="006B625B">
        <w:rPr>
          <w:rStyle w:val="iadne"/>
          <w:rFonts w:ascii="Calibri" w:hAnsi="Calibri" w:cs="Calibri"/>
          <w:sz w:val="22"/>
          <w:szCs w:val="22"/>
        </w:rPr>
        <w:t>úč</w:t>
      </w:r>
      <w:r w:rsidRPr="006B625B">
        <w:rPr>
          <w:rStyle w:val="iadne"/>
          <w:rFonts w:ascii="Calibri" w:hAnsi="Calibri" w:cs="Calibri"/>
          <w:sz w:val="22"/>
          <w:szCs w:val="22"/>
        </w:rPr>
        <w:t>asti pod</w:t>
      </w:r>
      <w:r w:rsidRPr="006B625B">
        <w:rPr>
          <w:rStyle w:val="iadne"/>
          <w:rFonts w:ascii="Calibri" w:hAnsi="Calibri" w:cs="Calibri"/>
          <w:sz w:val="22"/>
          <w:szCs w:val="22"/>
        </w:rPr>
        <w:t>ľ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a 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§ </w:t>
      </w:r>
      <w:r w:rsidRPr="006B625B">
        <w:rPr>
          <w:rStyle w:val="iadne"/>
          <w:rFonts w:ascii="Calibri" w:hAnsi="Calibri" w:cs="Calibri"/>
          <w:sz w:val="22"/>
          <w:szCs w:val="22"/>
        </w:rPr>
        <w:t>32 ods. 1 p</w:t>
      </w:r>
      <w:r w:rsidRPr="006B625B">
        <w:rPr>
          <w:rStyle w:val="iadne"/>
          <w:rFonts w:ascii="Calibri" w:hAnsi="Calibri" w:cs="Calibri"/>
          <w:sz w:val="22"/>
          <w:szCs w:val="22"/>
        </w:rPr>
        <w:t>í</w:t>
      </w:r>
      <w:r w:rsidRPr="006B625B">
        <w:rPr>
          <w:rStyle w:val="iadne"/>
          <w:rFonts w:ascii="Calibri" w:hAnsi="Calibri" w:cs="Calibri"/>
          <w:sz w:val="22"/>
          <w:szCs w:val="22"/>
        </w:rPr>
        <w:t>sm. e) z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>kona o verejnom obstar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í </w:t>
      </w:r>
      <w:r w:rsidRPr="006B625B">
        <w:rPr>
          <w:rStyle w:val="iadne"/>
          <w:rFonts w:ascii="Calibri" w:hAnsi="Calibri" w:cs="Calibri"/>
          <w:sz w:val="22"/>
          <w:szCs w:val="22"/>
        </w:rPr>
        <w:t>si verejn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ý </w:t>
      </w:r>
      <w:r w:rsidRPr="006B625B">
        <w:rPr>
          <w:rStyle w:val="iadne"/>
          <w:rFonts w:ascii="Calibri" w:hAnsi="Calibri" w:cs="Calibri"/>
          <w:sz w:val="22"/>
          <w:szCs w:val="22"/>
        </w:rPr>
        <w:t>obstar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>vate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ľ </w:t>
      </w:r>
      <w:r w:rsidRPr="006B625B">
        <w:rPr>
          <w:rStyle w:val="iadne"/>
          <w:rFonts w:ascii="Calibri" w:hAnsi="Calibri" w:cs="Calibri"/>
          <w:sz w:val="22"/>
          <w:szCs w:val="22"/>
          <w:lang w:val="it-IT"/>
        </w:rPr>
        <w:t>over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í </w:t>
      </w:r>
      <w:r w:rsidRPr="006B625B">
        <w:rPr>
          <w:rStyle w:val="iadne"/>
          <w:rFonts w:ascii="Calibri" w:hAnsi="Calibri" w:cs="Calibri"/>
          <w:sz w:val="22"/>
          <w:szCs w:val="22"/>
        </w:rPr>
        <w:t>prostredn</w:t>
      </w:r>
      <w:r w:rsidRPr="006B625B">
        <w:rPr>
          <w:rStyle w:val="iadne"/>
          <w:rFonts w:ascii="Calibri" w:hAnsi="Calibri" w:cs="Calibri"/>
          <w:sz w:val="22"/>
          <w:szCs w:val="22"/>
        </w:rPr>
        <w:t>í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ctvom </w:t>
      </w:r>
      <w:proofErr w:type="spellStart"/>
      <w:r w:rsidRPr="006B625B">
        <w:rPr>
          <w:rStyle w:val="iadne"/>
          <w:rFonts w:ascii="Calibri" w:hAnsi="Calibri" w:cs="Calibri"/>
          <w:sz w:val="22"/>
          <w:szCs w:val="22"/>
        </w:rPr>
        <w:t>informa</w:t>
      </w:r>
      <w:r w:rsidRPr="006B625B">
        <w:rPr>
          <w:rStyle w:val="iadne"/>
          <w:rFonts w:ascii="Calibri" w:hAnsi="Calibri" w:cs="Calibri"/>
          <w:sz w:val="22"/>
          <w:szCs w:val="22"/>
        </w:rPr>
        <w:t>č</w:t>
      </w:r>
      <w:r w:rsidRPr="006B625B">
        <w:rPr>
          <w:rStyle w:val="iadne"/>
          <w:rFonts w:ascii="Calibri" w:hAnsi="Calibri" w:cs="Calibri"/>
          <w:sz w:val="22"/>
          <w:szCs w:val="22"/>
        </w:rPr>
        <w:t>n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ho </w:t>
      </w:r>
      <w:proofErr w:type="spellStart"/>
      <w:r w:rsidRPr="006B625B">
        <w:rPr>
          <w:rStyle w:val="iadne"/>
          <w:rFonts w:ascii="Calibri" w:hAnsi="Calibri" w:cs="Calibri"/>
          <w:sz w:val="22"/>
          <w:szCs w:val="22"/>
        </w:rPr>
        <w:t>syst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hAnsi="Calibri" w:cs="Calibri"/>
          <w:sz w:val="22"/>
          <w:szCs w:val="22"/>
        </w:rPr>
        <w:t>mu verejnej spr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vy </w:t>
      </w:r>
      <w:r w:rsidRPr="006B625B">
        <w:rPr>
          <w:rStyle w:val="iadne"/>
          <w:rFonts w:ascii="Calibri" w:hAnsi="Calibri" w:cs="Calibri"/>
          <w:sz w:val="22"/>
          <w:szCs w:val="22"/>
        </w:rPr>
        <w:t>„</w:t>
      </w:r>
      <w:r w:rsidRPr="006B625B">
        <w:rPr>
          <w:rStyle w:val="iadne"/>
          <w:rFonts w:ascii="Calibri" w:hAnsi="Calibri" w:cs="Calibri"/>
          <w:sz w:val="22"/>
          <w:szCs w:val="22"/>
        </w:rPr>
        <w:t>OverSi.gov.sk</w:t>
      </w:r>
      <w:r w:rsidRPr="006B625B">
        <w:rPr>
          <w:rStyle w:val="iadne"/>
          <w:rFonts w:ascii="Calibri" w:hAnsi="Calibri" w:cs="Calibri"/>
          <w:sz w:val="22"/>
          <w:szCs w:val="22"/>
        </w:rPr>
        <w:t>“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. </w:t>
      </w:r>
    </w:p>
    <w:p w:rsidR="00C87295" w:rsidRPr="006B625B" w:rsidRDefault="00C87295">
      <w:pPr>
        <w:jc w:val="both"/>
        <w:rPr>
          <w:rStyle w:val="iadne"/>
          <w:rFonts w:ascii="Calibri" w:eastAsia="Trebuchet MS" w:hAnsi="Calibri" w:cs="Calibri"/>
          <w:sz w:val="22"/>
          <w:szCs w:val="22"/>
        </w:rPr>
      </w:pPr>
    </w:p>
    <w:p w:rsidR="006B625B" w:rsidRDefault="00DD171F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iadne"/>
          <w:rFonts w:ascii="Calibri" w:hAnsi="Calibri" w:cs="Calibri"/>
        </w:rPr>
      </w:pPr>
      <w:r w:rsidRPr="006B625B">
        <w:rPr>
          <w:rStyle w:val="iadne"/>
          <w:rFonts w:ascii="Calibri" w:hAnsi="Calibri" w:cs="Calibri"/>
        </w:rPr>
        <w:t xml:space="preserve">j) </w:t>
      </w:r>
      <w:proofErr w:type="spellStart"/>
      <w:r w:rsidRPr="006B625B">
        <w:rPr>
          <w:rStyle w:val="iadne"/>
          <w:rFonts w:ascii="Calibri" w:hAnsi="Calibri" w:cs="Calibri"/>
        </w:rPr>
        <w:t>Ak</w:t>
      </w:r>
      <w:proofErr w:type="spellEnd"/>
      <w:r w:rsidRPr="006B625B">
        <w:rPr>
          <w:rStyle w:val="iadne"/>
          <w:rFonts w:ascii="Calibri" w:hAnsi="Calibri" w:cs="Calibri"/>
        </w:rPr>
        <w:t xml:space="preserve"> z </w:t>
      </w:r>
      <w:proofErr w:type="spellStart"/>
      <w:r w:rsidRPr="006B625B">
        <w:rPr>
          <w:rStyle w:val="iadne"/>
          <w:rFonts w:ascii="Calibri" w:hAnsi="Calibri" w:cs="Calibri"/>
        </w:rPr>
        <w:t>technick</w:t>
      </w:r>
      <w:r w:rsidRPr="006B625B">
        <w:rPr>
          <w:rStyle w:val="iadne"/>
          <w:rFonts w:ascii="Calibri" w:hAnsi="Calibri" w:cs="Calibri"/>
        </w:rPr>
        <w:t>ý</w:t>
      </w:r>
      <w:r w:rsidRPr="006B625B">
        <w:rPr>
          <w:rStyle w:val="iadne"/>
          <w:rFonts w:ascii="Calibri" w:hAnsi="Calibri" w:cs="Calibri"/>
        </w:rPr>
        <w:t>ch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d</w:t>
      </w:r>
      <w:r w:rsidRPr="006B625B">
        <w:rPr>
          <w:rStyle w:val="iadne"/>
          <w:rFonts w:ascii="Calibri" w:hAnsi="Calibri" w:cs="Calibri"/>
        </w:rPr>
        <w:t>ô</w:t>
      </w:r>
      <w:r w:rsidRPr="006B625B">
        <w:rPr>
          <w:rStyle w:val="iadne"/>
          <w:rFonts w:ascii="Calibri" w:hAnsi="Calibri" w:cs="Calibri"/>
        </w:rPr>
        <w:t>vodov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nebude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mo</w:t>
      </w:r>
      <w:r w:rsidRPr="006B625B">
        <w:rPr>
          <w:rStyle w:val="iadne"/>
          <w:rFonts w:ascii="Calibri" w:hAnsi="Calibri" w:cs="Calibri"/>
        </w:rPr>
        <w:t>ž</w:t>
      </w:r>
      <w:r w:rsidRPr="006B625B">
        <w:rPr>
          <w:rStyle w:val="iadne"/>
          <w:rFonts w:ascii="Calibri" w:hAnsi="Calibri" w:cs="Calibri"/>
        </w:rPr>
        <w:t>n</w:t>
      </w:r>
      <w:r w:rsidRPr="006B625B">
        <w:rPr>
          <w:rStyle w:val="iadne"/>
          <w:rFonts w:ascii="Calibri" w:hAnsi="Calibri" w:cs="Calibri"/>
        </w:rPr>
        <w:t>é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</w:t>
      </w:r>
      <w:r w:rsidRPr="006B625B">
        <w:rPr>
          <w:rStyle w:val="iadne"/>
          <w:rFonts w:ascii="Calibri" w:hAnsi="Calibri" w:cs="Calibri"/>
        </w:rPr>
        <w:t>í</w:t>
      </w:r>
      <w:r w:rsidRPr="006B625B">
        <w:rPr>
          <w:rStyle w:val="iadne"/>
          <w:rFonts w:ascii="Calibri" w:hAnsi="Calibri" w:cs="Calibri"/>
        </w:rPr>
        <w:t>ska</w:t>
      </w:r>
      <w:r w:rsidRPr="006B625B">
        <w:rPr>
          <w:rStyle w:val="iadne"/>
          <w:rFonts w:ascii="Calibri" w:hAnsi="Calibri" w:cs="Calibri"/>
        </w:rPr>
        <w:t>ť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ú</w:t>
      </w:r>
      <w:r w:rsidRPr="006B625B">
        <w:rPr>
          <w:rStyle w:val="iadne"/>
          <w:rFonts w:ascii="Calibri" w:hAnsi="Calibri" w:cs="Calibri"/>
        </w:rPr>
        <w:t>daje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alebo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</w:t>
      </w:r>
      <w:r w:rsidRPr="006B625B">
        <w:rPr>
          <w:rStyle w:val="iadne"/>
          <w:rFonts w:ascii="Calibri" w:hAnsi="Calibri" w:cs="Calibri"/>
        </w:rPr>
        <w:t>ý</w:t>
      </w:r>
      <w:r w:rsidRPr="006B625B">
        <w:rPr>
          <w:rStyle w:val="iadne"/>
          <w:rFonts w:ascii="Calibri" w:hAnsi="Calibri" w:cs="Calibri"/>
        </w:rPr>
        <w:t>pis</w:t>
      </w:r>
      <w:proofErr w:type="spellEnd"/>
      <w:r w:rsidRPr="006B625B">
        <w:rPr>
          <w:rStyle w:val="iadne"/>
          <w:rFonts w:ascii="Calibri" w:hAnsi="Calibri" w:cs="Calibri"/>
        </w:rPr>
        <w:t xml:space="preserve"> z </w:t>
      </w:r>
      <w:proofErr w:type="spellStart"/>
      <w:r w:rsidRPr="006B625B">
        <w:rPr>
          <w:rStyle w:val="iadne"/>
          <w:rFonts w:ascii="Calibri" w:hAnsi="Calibri" w:cs="Calibri"/>
        </w:rPr>
        <w:t>uveden</w:t>
      </w:r>
      <w:r w:rsidRPr="006B625B">
        <w:rPr>
          <w:rStyle w:val="iadne"/>
          <w:rFonts w:ascii="Calibri" w:hAnsi="Calibri" w:cs="Calibri"/>
        </w:rPr>
        <w:t>é</w:t>
      </w:r>
      <w:r w:rsidRPr="006B625B">
        <w:rPr>
          <w:rStyle w:val="iadne"/>
          <w:rFonts w:ascii="Calibri" w:hAnsi="Calibri" w:cs="Calibri"/>
        </w:rPr>
        <w:t>ho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informa</w:t>
      </w:r>
      <w:r w:rsidRPr="006B625B">
        <w:rPr>
          <w:rStyle w:val="iadne"/>
          <w:rFonts w:ascii="Calibri" w:hAnsi="Calibri" w:cs="Calibri"/>
        </w:rPr>
        <w:t>č</w:t>
      </w:r>
      <w:r w:rsidRPr="006B625B">
        <w:rPr>
          <w:rStyle w:val="iadne"/>
          <w:rFonts w:ascii="Calibri" w:hAnsi="Calibri" w:cs="Calibri"/>
        </w:rPr>
        <w:t>n</w:t>
      </w:r>
      <w:r w:rsidRPr="006B625B">
        <w:rPr>
          <w:rStyle w:val="iadne"/>
          <w:rFonts w:ascii="Calibri" w:hAnsi="Calibri" w:cs="Calibri"/>
        </w:rPr>
        <w:t>é</w:t>
      </w:r>
      <w:r w:rsidRPr="006B625B">
        <w:rPr>
          <w:rStyle w:val="iadne"/>
          <w:rFonts w:ascii="Calibri" w:hAnsi="Calibri" w:cs="Calibri"/>
        </w:rPr>
        <w:t>ho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syst</w:t>
      </w:r>
      <w:r w:rsidRPr="006B625B">
        <w:rPr>
          <w:rStyle w:val="iadne"/>
          <w:rFonts w:ascii="Calibri" w:hAnsi="Calibri" w:cs="Calibri"/>
        </w:rPr>
        <w:t>é</w:t>
      </w:r>
      <w:r w:rsidRPr="006B625B">
        <w:rPr>
          <w:rStyle w:val="iadne"/>
          <w:rFonts w:ascii="Calibri" w:hAnsi="Calibri" w:cs="Calibri"/>
        </w:rPr>
        <w:t>mu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verejnej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spr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vy</w:t>
      </w:r>
      <w:proofErr w:type="spellEnd"/>
      <w:r w:rsidRPr="006B625B">
        <w:rPr>
          <w:rStyle w:val="iadne"/>
          <w:rFonts w:ascii="Calibri" w:hAnsi="Calibri" w:cs="Calibri"/>
        </w:rPr>
        <w:t xml:space="preserve"> v </w:t>
      </w:r>
      <w:proofErr w:type="spellStart"/>
      <w:r w:rsidRPr="006B625B">
        <w:rPr>
          <w:rStyle w:val="iadne"/>
          <w:rFonts w:ascii="Calibri" w:hAnsi="Calibri" w:cs="Calibri"/>
        </w:rPr>
        <w:t>rozsahu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zdrojov</w:t>
      </w:r>
      <w:r w:rsidRPr="006B625B">
        <w:rPr>
          <w:rStyle w:val="iadne"/>
          <w:rFonts w:ascii="Calibri" w:hAnsi="Calibri" w:cs="Calibri"/>
        </w:rPr>
        <w:t>ý</w:t>
      </w:r>
      <w:r w:rsidRPr="006B625B">
        <w:rPr>
          <w:rStyle w:val="iadne"/>
          <w:rFonts w:ascii="Calibri" w:hAnsi="Calibri" w:cs="Calibri"/>
        </w:rPr>
        <w:t>ch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registrov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bezodkladne</w:t>
      </w:r>
      <w:proofErr w:type="spellEnd"/>
      <w:r w:rsidRPr="006B625B">
        <w:rPr>
          <w:rStyle w:val="iadne"/>
          <w:rFonts w:ascii="Calibri" w:hAnsi="Calibri" w:cs="Calibri"/>
        </w:rPr>
        <w:t xml:space="preserve">, </w:t>
      </w:r>
      <w:proofErr w:type="spellStart"/>
      <w:r w:rsidRPr="006B625B">
        <w:rPr>
          <w:rStyle w:val="iadne"/>
          <w:rFonts w:ascii="Calibri" w:hAnsi="Calibri" w:cs="Calibri"/>
        </w:rPr>
        <w:t>verejn</w:t>
      </w:r>
      <w:r w:rsidRPr="006B625B">
        <w:rPr>
          <w:rStyle w:val="iadne"/>
          <w:rFonts w:ascii="Calibri" w:hAnsi="Calibri" w:cs="Calibri"/>
        </w:rPr>
        <w:t>ý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obstar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vate</w:t>
      </w:r>
      <w:r w:rsidRPr="006B625B">
        <w:rPr>
          <w:rStyle w:val="iadne"/>
          <w:rFonts w:ascii="Calibri" w:hAnsi="Calibri" w:cs="Calibri"/>
        </w:rPr>
        <w:t>ľ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</w:t>
      </w:r>
      <w:r w:rsidRPr="006B625B">
        <w:rPr>
          <w:rStyle w:val="iadne"/>
          <w:rFonts w:ascii="Calibri" w:hAnsi="Calibri" w:cs="Calibri"/>
        </w:rPr>
        <w:t>ž</w:t>
      </w:r>
      <w:r w:rsidRPr="006B625B">
        <w:rPr>
          <w:rStyle w:val="iadne"/>
          <w:rFonts w:ascii="Calibri" w:hAnsi="Calibri" w:cs="Calibri"/>
        </w:rPr>
        <w:t>iada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</w:p>
    <w:p w:rsidR="006B625B" w:rsidRDefault="006B625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iadne"/>
          <w:rFonts w:ascii="Calibri" w:hAnsi="Calibri" w:cs="Calibri"/>
        </w:rPr>
      </w:pPr>
    </w:p>
    <w:p w:rsidR="006B625B" w:rsidRDefault="006B625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iadne"/>
          <w:rFonts w:ascii="Calibri" w:hAnsi="Calibri" w:cs="Calibri"/>
        </w:rPr>
      </w:pPr>
    </w:p>
    <w:p w:rsidR="00C87295" w:rsidRPr="006B625B" w:rsidRDefault="00DD171F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iadne"/>
          <w:rFonts w:ascii="Calibri" w:eastAsia="Trebuchet MS" w:hAnsi="Calibri" w:cs="Calibri"/>
        </w:rPr>
      </w:pPr>
      <w:proofErr w:type="spellStart"/>
      <w:r w:rsidRPr="006B625B">
        <w:rPr>
          <w:rStyle w:val="iadne"/>
          <w:rFonts w:ascii="Calibri" w:hAnsi="Calibri" w:cs="Calibri"/>
        </w:rPr>
        <w:t>ú</w:t>
      </w:r>
      <w:r w:rsidRPr="006B625B">
        <w:rPr>
          <w:rStyle w:val="iadne"/>
          <w:rFonts w:ascii="Calibri" w:hAnsi="Calibri" w:cs="Calibri"/>
        </w:rPr>
        <w:t>spe</w:t>
      </w:r>
      <w:r w:rsidRPr="006B625B">
        <w:rPr>
          <w:rStyle w:val="iadne"/>
          <w:rFonts w:ascii="Calibri" w:hAnsi="Calibri" w:cs="Calibri"/>
        </w:rPr>
        <w:t>š</w:t>
      </w:r>
      <w:r w:rsidRPr="006B625B">
        <w:rPr>
          <w:rStyle w:val="iadne"/>
          <w:rFonts w:ascii="Calibri" w:hAnsi="Calibri" w:cs="Calibri"/>
        </w:rPr>
        <w:t>n</w:t>
      </w:r>
      <w:r w:rsidRPr="006B625B">
        <w:rPr>
          <w:rStyle w:val="iadne"/>
          <w:rFonts w:ascii="Calibri" w:hAnsi="Calibri" w:cs="Calibri"/>
        </w:rPr>
        <w:t>é</w:t>
      </w:r>
      <w:r w:rsidRPr="006B625B">
        <w:rPr>
          <w:rStyle w:val="iadne"/>
          <w:rFonts w:ascii="Calibri" w:hAnsi="Calibri" w:cs="Calibri"/>
        </w:rPr>
        <w:t>ho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uch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dza</w:t>
      </w:r>
      <w:r w:rsidRPr="006B625B">
        <w:rPr>
          <w:rStyle w:val="iadne"/>
          <w:rFonts w:ascii="Calibri" w:hAnsi="Calibri" w:cs="Calibri"/>
        </w:rPr>
        <w:t>č</w:t>
      </w:r>
      <w:r w:rsidRPr="006B625B">
        <w:rPr>
          <w:rStyle w:val="iadne"/>
          <w:rFonts w:ascii="Calibri" w:hAnsi="Calibri" w:cs="Calibri"/>
        </w:rPr>
        <w:t>a</w:t>
      </w:r>
      <w:proofErr w:type="spellEnd"/>
      <w:r w:rsidRPr="006B625B">
        <w:rPr>
          <w:rStyle w:val="iadne"/>
          <w:rFonts w:ascii="Calibri" w:hAnsi="Calibri" w:cs="Calibri"/>
        </w:rPr>
        <w:t xml:space="preserve"> o </w:t>
      </w:r>
      <w:proofErr w:type="spellStart"/>
      <w:r w:rsidRPr="006B625B">
        <w:rPr>
          <w:rStyle w:val="iadne"/>
          <w:rFonts w:ascii="Calibri" w:hAnsi="Calibri" w:cs="Calibri"/>
        </w:rPr>
        <w:t>predlo</w:t>
      </w:r>
      <w:r w:rsidRPr="006B625B">
        <w:rPr>
          <w:rStyle w:val="iadne"/>
          <w:rFonts w:ascii="Calibri" w:hAnsi="Calibri" w:cs="Calibri"/>
        </w:rPr>
        <w:t>ž</w:t>
      </w:r>
      <w:r w:rsidRPr="006B625B">
        <w:rPr>
          <w:rStyle w:val="iadne"/>
          <w:rFonts w:ascii="Calibri" w:hAnsi="Calibri" w:cs="Calibri"/>
        </w:rPr>
        <w:t>enie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</w:t>
      </w:r>
      <w:r w:rsidRPr="006B625B">
        <w:rPr>
          <w:rStyle w:val="iadne"/>
          <w:rFonts w:ascii="Calibri" w:hAnsi="Calibri" w:cs="Calibri"/>
        </w:rPr>
        <w:t>ý</w:t>
      </w:r>
      <w:r w:rsidRPr="006B625B">
        <w:rPr>
          <w:rStyle w:val="iadne"/>
          <w:rFonts w:ascii="Calibri" w:hAnsi="Calibri" w:cs="Calibri"/>
        </w:rPr>
        <w:t>pisu</w:t>
      </w:r>
      <w:proofErr w:type="spellEnd"/>
      <w:r w:rsidRPr="006B625B">
        <w:rPr>
          <w:rStyle w:val="iadne"/>
          <w:rFonts w:ascii="Calibri" w:hAnsi="Calibri" w:cs="Calibri"/>
        </w:rPr>
        <w:t xml:space="preserve"> z </w:t>
      </w:r>
      <w:proofErr w:type="spellStart"/>
      <w:r w:rsidRPr="006B625B">
        <w:rPr>
          <w:rStyle w:val="iadne"/>
          <w:rFonts w:ascii="Calibri" w:hAnsi="Calibri" w:cs="Calibri"/>
        </w:rPr>
        <w:t>pr</w:t>
      </w:r>
      <w:r w:rsidRPr="006B625B">
        <w:rPr>
          <w:rStyle w:val="iadne"/>
          <w:rFonts w:ascii="Calibri" w:hAnsi="Calibri" w:cs="Calibri"/>
        </w:rPr>
        <w:t>í</w:t>
      </w:r>
      <w:r w:rsidRPr="006B625B">
        <w:rPr>
          <w:rStyle w:val="iadne"/>
          <w:rFonts w:ascii="Calibri" w:hAnsi="Calibri" w:cs="Calibri"/>
        </w:rPr>
        <w:t>slu</w:t>
      </w:r>
      <w:r w:rsidRPr="006B625B">
        <w:rPr>
          <w:rStyle w:val="iadne"/>
          <w:rFonts w:ascii="Calibri" w:hAnsi="Calibri" w:cs="Calibri"/>
        </w:rPr>
        <w:t>š</w:t>
      </w:r>
      <w:r w:rsidRPr="006B625B">
        <w:rPr>
          <w:rStyle w:val="iadne"/>
          <w:rFonts w:ascii="Calibri" w:hAnsi="Calibri" w:cs="Calibri"/>
        </w:rPr>
        <w:t>n</w:t>
      </w:r>
      <w:r w:rsidRPr="006B625B">
        <w:rPr>
          <w:rStyle w:val="iadne"/>
          <w:rFonts w:ascii="Calibri" w:hAnsi="Calibri" w:cs="Calibri"/>
        </w:rPr>
        <w:t>ý</w:t>
      </w:r>
      <w:r w:rsidRPr="006B625B">
        <w:rPr>
          <w:rStyle w:val="iadne"/>
          <w:rFonts w:ascii="Calibri" w:hAnsi="Calibri" w:cs="Calibri"/>
        </w:rPr>
        <w:t>ch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zdrojov</w:t>
      </w:r>
      <w:r w:rsidRPr="006B625B">
        <w:rPr>
          <w:rStyle w:val="iadne"/>
          <w:rFonts w:ascii="Calibri" w:hAnsi="Calibri" w:cs="Calibri"/>
        </w:rPr>
        <w:t>ý</w:t>
      </w:r>
      <w:r w:rsidRPr="006B625B">
        <w:rPr>
          <w:rStyle w:val="iadne"/>
          <w:rFonts w:ascii="Calibri" w:hAnsi="Calibri" w:cs="Calibri"/>
        </w:rPr>
        <w:t>ch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re</w:t>
      </w:r>
      <w:r w:rsidRPr="006B625B">
        <w:rPr>
          <w:rStyle w:val="iadne"/>
          <w:rFonts w:ascii="Calibri" w:hAnsi="Calibri" w:cs="Calibri"/>
        </w:rPr>
        <w:t>gistrov</w:t>
      </w:r>
      <w:proofErr w:type="spellEnd"/>
      <w:r w:rsidRPr="006B625B">
        <w:rPr>
          <w:rStyle w:val="iadne"/>
          <w:rFonts w:ascii="Calibri" w:hAnsi="Calibri" w:cs="Calibri"/>
        </w:rPr>
        <w:t xml:space="preserve"> v </w:t>
      </w:r>
      <w:proofErr w:type="spellStart"/>
      <w:r w:rsidRPr="006B625B">
        <w:rPr>
          <w:rStyle w:val="iadne"/>
          <w:rFonts w:ascii="Calibri" w:hAnsi="Calibri" w:cs="Calibri"/>
        </w:rPr>
        <w:t>listinnej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podobe</w:t>
      </w:r>
      <w:proofErr w:type="spellEnd"/>
      <w:r w:rsidRPr="006B625B">
        <w:rPr>
          <w:rStyle w:val="iadne"/>
          <w:rFonts w:ascii="Calibri" w:hAnsi="Calibri" w:cs="Calibri"/>
        </w:rPr>
        <w:t xml:space="preserve">. </w:t>
      </w:r>
      <w:proofErr w:type="spellStart"/>
      <w:r w:rsidRPr="006B625B">
        <w:rPr>
          <w:rStyle w:val="iadne"/>
          <w:rFonts w:ascii="Calibri" w:hAnsi="Calibri" w:cs="Calibri"/>
        </w:rPr>
        <w:t>Listinn</w:t>
      </w:r>
      <w:r w:rsidRPr="006B625B">
        <w:rPr>
          <w:rStyle w:val="iadne"/>
          <w:rFonts w:ascii="Calibri" w:hAnsi="Calibri" w:cs="Calibri"/>
        </w:rPr>
        <w:t>á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podoba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</w:t>
      </w:r>
      <w:r w:rsidRPr="006B625B">
        <w:rPr>
          <w:rStyle w:val="iadne"/>
          <w:rFonts w:ascii="Calibri" w:hAnsi="Calibri" w:cs="Calibri"/>
        </w:rPr>
        <w:t>ý</w:t>
      </w:r>
      <w:r w:rsidRPr="006B625B">
        <w:rPr>
          <w:rStyle w:val="iadne"/>
          <w:rFonts w:ascii="Calibri" w:hAnsi="Calibri" w:cs="Calibri"/>
        </w:rPr>
        <w:t>pisu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pod</w:t>
      </w:r>
      <w:r w:rsidRPr="006B625B">
        <w:rPr>
          <w:rStyle w:val="iadne"/>
          <w:rFonts w:ascii="Calibri" w:hAnsi="Calibri" w:cs="Calibri"/>
        </w:rPr>
        <w:t>ľ</w:t>
      </w:r>
      <w:r w:rsidRPr="006B625B">
        <w:rPr>
          <w:rStyle w:val="iadne"/>
          <w:rFonts w:ascii="Calibri" w:hAnsi="Calibri" w:cs="Calibri"/>
        </w:rPr>
        <w:t>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predch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dzaj</w:t>
      </w:r>
      <w:r w:rsidRPr="006B625B">
        <w:rPr>
          <w:rStyle w:val="iadne"/>
          <w:rFonts w:ascii="Calibri" w:hAnsi="Calibri" w:cs="Calibri"/>
        </w:rPr>
        <w:t>ú</w:t>
      </w:r>
      <w:r w:rsidRPr="006B625B">
        <w:rPr>
          <w:rStyle w:val="iadne"/>
          <w:rFonts w:ascii="Calibri" w:hAnsi="Calibri" w:cs="Calibri"/>
        </w:rPr>
        <w:t>cej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vety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nesmie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by</w:t>
      </w:r>
      <w:r w:rsidRPr="006B625B">
        <w:rPr>
          <w:rStyle w:val="iadne"/>
          <w:rFonts w:ascii="Calibri" w:hAnsi="Calibri" w:cs="Calibri"/>
        </w:rPr>
        <w:t>ť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star</w:t>
      </w:r>
      <w:r w:rsidRPr="006B625B">
        <w:rPr>
          <w:rStyle w:val="iadne"/>
          <w:rFonts w:ascii="Calibri" w:hAnsi="Calibri" w:cs="Calibri"/>
        </w:rPr>
        <w:t>š</w:t>
      </w:r>
      <w:r w:rsidRPr="006B625B">
        <w:rPr>
          <w:rStyle w:val="iadne"/>
          <w:rFonts w:ascii="Calibri" w:hAnsi="Calibri" w:cs="Calibri"/>
        </w:rPr>
        <w:t>ia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ako</w:t>
      </w:r>
      <w:proofErr w:type="spellEnd"/>
      <w:r w:rsidRPr="006B625B">
        <w:rPr>
          <w:rStyle w:val="iadne"/>
          <w:rFonts w:ascii="Calibri" w:hAnsi="Calibri" w:cs="Calibri"/>
        </w:rPr>
        <w:t xml:space="preserve"> 30 </w:t>
      </w:r>
      <w:proofErr w:type="spellStart"/>
      <w:r w:rsidRPr="006B625B">
        <w:rPr>
          <w:rStyle w:val="iadne"/>
          <w:rFonts w:ascii="Calibri" w:hAnsi="Calibri" w:cs="Calibri"/>
        </w:rPr>
        <w:t>dn</w:t>
      </w:r>
      <w:r w:rsidRPr="006B625B">
        <w:rPr>
          <w:rStyle w:val="iadne"/>
          <w:rFonts w:ascii="Calibri" w:hAnsi="Calibri" w:cs="Calibri"/>
        </w:rPr>
        <w:t>í</w:t>
      </w:r>
      <w:proofErr w:type="spellEnd"/>
      <w:r w:rsidRPr="006B625B">
        <w:rPr>
          <w:rStyle w:val="iadne"/>
          <w:rFonts w:ascii="Calibri" w:hAnsi="Calibri" w:cs="Calibri"/>
        </w:rPr>
        <w:t xml:space="preserve">. 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6.3.3.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 xml:space="preserve">Vyhlásenia, potvrdenia, doklady a dokumenty, prostredníctvom ktorých uchádzač preukazuje splnenie podmienok účasti týkajúcich sa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finančn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ekonomick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postavenia: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1.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>- podľa § 33 ods. 1 písm. d) zákona 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í,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ktor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preukazuje:</w:t>
      </w:r>
    </w:p>
    <w:p w:rsidR="00C87295" w:rsidRPr="006B625B" w:rsidRDefault="00DD171F">
      <w:pPr>
        <w:jc w:val="both"/>
        <w:rPr>
          <w:rStyle w:val="iadne"/>
          <w:rFonts w:ascii="Calibri" w:eastAsia="Trebuchet MS" w:hAnsi="Calibri" w:cs="Calibri"/>
          <w:sz w:val="22"/>
          <w:szCs w:val="22"/>
        </w:rPr>
      </w:pPr>
      <w:proofErr w:type="spellStart"/>
      <w:r w:rsidRPr="006B625B">
        <w:rPr>
          <w:rStyle w:val="iadne"/>
          <w:rFonts w:ascii="Calibri" w:hAnsi="Calibri" w:cs="Calibri"/>
          <w:sz w:val="22"/>
          <w:szCs w:val="22"/>
          <w:lang w:val="de-DE"/>
        </w:rPr>
        <w:t>Preh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</w:rPr>
        <w:t>ľ</w:t>
      </w:r>
      <w:r w:rsidRPr="006B625B">
        <w:rPr>
          <w:rStyle w:val="iadne"/>
          <w:rFonts w:ascii="Calibri" w:hAnsi="Calibri" w:cs="Calibri"/>
          <w:sz w:val="22"/>
          <w:szCs w:val="22"/>
        </w:rPr>
        <w:t>adom o celkovom obrate.</w:t>
      </w:r>
    </w:p>
    <w:p w:rsidR="00C87295" w:rsidRPr="006B625B" w:rsidRDefault="00C87295">
      <w:pPr>
        <w:jc w:val="both"/>
        <w:rPr>
          <w:rStyle w:val="iadne"/>
          <w:rFonts w:ascii="Calibri" w:eastAsia="Trebuchet MS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Trebuchet MS" w:hAnsi="Calibri" w:cs="Calibri"/>
          <w:sz w:val="22"/>
          <w:szCs w:val="22"/>
        </w:rPr>
      </w:pPr>
      <w:r w:rsidRPr="006B625B">
        <w:rPr>
          <w:rStyle w:val="iadne"/>
          <w:rFonts w:ascii="Calibri" w:hAnsi="Calibri" w:cs="Calibri"/>
          <w:sz w:val="22"/>
          <w:szCs w:val="22"/>
        </w:rPr>
        <w:t>Uch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>dza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č </w:t>
      </w:r>
      <w:r w:rsidRPr="006B625B">
        <w:rPr>
          <w:rStyle w:val="iadne"/>
          <w:rFonts w:ascii="Calibri" w:hAnsi="Calibri" w:cs="Calibri"/>
          <w:sz w:val="22"/>
          <w:szCs w:val="22"/>
        </w:rPr>
        <w:t>mus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í </w:t>
      </w:r>
      <w:r w:rsidRPr="006B625B">
        <w:rPr>
          <w:rStyle w:val="iadne"/>
          <w:rFonts w:ascii="Calibri" w:hAnsi="Calibri" w:cs="Calibri"/>
          <w:sz w:val="22"/>
          <w:szCs w:val="22"/>
        </w:rPr>
        <w:t>sp</w:t>
      </w:r>
      <w:r w:rsidRPr="006B625B">
        <w:rPr>
          <w:rStyle w:val="iadne"/>
          <w:rFonts w:ascii="Calibri" w:hAnsi="Calibri" w:cs="Calibri"/>
          <w:sz w:val="22"/>
          <w:szCs w:val="22"/>
        </w:rPr>
        <w:t>ĺň</w:t>
      </w:r>
      <w:r w:rsidRPr="006B625B">
        <w:rPr>
          <w:rStyle w:val="iadne"/>
          <w:rFonts w:ascii="Calibri" w:hAnsi="Calibri" w:cs="Calibri"/>
          <w:sz w:val="22"/>
          <w:szCs w:val="22"/>
        </w:rPr>
        <w:t>a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ť 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podmienky </w:t>
      </w:r>
      <w:r w:rsidRPr="006B625B">
        <w:rPr>
          <w:rStyle w:val="iadne"/>
          <w:rFonts w:ascii="Calibri" w:hAnsi="Calibri" w:cs="Calibri"/>
          <w:sz w:val="22"/>
          <w:szCs w:val="22"/>
        </w:rPr>
        <w:t>úč</w:t>
      </w:r>
      <w:r w:rsidRPr="006B625B">
        <w:rPr>
          <w:rStyle w:val="iadne"/>
          <w:rFonts w:ascii="Calibri" w:hAnsi="Calibri" w:cs="Calibri"/>
          <w:sz w:val="22"/>
          <w:szCs w:val="22"/>
        </w:rPr>
        <w:t>asti t</w:t>
      </w:r>
      <w:r w:rsidRPr="006B625B">
        <w:rPr>
          <w:rStyle w:val="iadne"/>
          <w:rFonts w:ascii="Calibri" w:hAnsi="Calibri" w:cs="Calibri"/>
          <w:sz w:val="22"/>
          <w:szCs w:val="22"/>
        </w:rPr>
        <w:t>ý</w:t>
      </w:r>
      <w:r w:rsidRPr="006B625B">
        <w:rPr>
          <w:rStyle w:val="iadne"/>
          <w:rFonts w:ascii="Calibri" w:hAnsi="Calibri" w:cs="Calibri"/>
          <w:sz w:val="22"/>
          <w:szCs w:val="22"/>
        </w:rPr>
        <w:t>kaj</w:t>
      </w:r>
      <w:r w:rsidRPr="006B625B">
        <w:rPr>
          <w:rStyle w:val="iadne"/>
          <w:rFonts w:ascii="Calibri" w:hAnsi="Calibri" w:cs="Calibri"/>
          <w:sz w:val="22"/>
          <w:szCs w:val="22"/>
        </w:rPr>
        <w:t>ú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ce sa </w:t>
      </w:r>
      <w:proofErr w:type="spellStart"/>
      <w:r w:rsidRPr="006B625B">
        <w:rPr>
          <w:rStyle w:val="iadne"/>
          <w:rFonts w:ascii="Calibri" w:hAnsi="Calibri" w:cs="Calibri"/>
          <w:sz w:val="22"/>
          <w:szCs w:val="22"/>
        </w:rPr>
        <w:t>finan</w:t>
      </w:r>
      <w:r w:rsidRPr="006B625B">
        <w:rPr>
          <w:rStyle w:val="iadne"/>
          <w:rFonts w:ascii="Calibri" w:hAnsi="Calibri" w:cs="Calibri"/>
          <w:sz w:val="22"/>
          <w:szCs w:val="22"/>
        </w:rPr>
        <w:t>č</w:t>
      </w:r>
      <w:r w:rsidRPr="006B625B">
        <w:rPr>
          <w:rStyle w:val="iadne"/>
          <w:rFonts w:ascii="Calibri" w:hAnsi="Calibri" w:cs="Calibri"/>
          <w:sz w:val="22"/>
          <w:szCs w:val="22"/>
        </w:rPr>
        <w:t>n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hAnsi="Calibri" w:cs="Calibri"/>
          <w:sz w:val="22"/>
          <w:szCs w:val="22"/>
          <w:lang w:val="pt-PT"/>
        </w:rPr>
        <w:t>ho a</w:t>
      </w:r>
      <w:r w:rsidRPr="006B625B">
        <w:rPr>
          <w:rStyle w:val="iadne"/>
          <w:rFonts w:ascii="Calibri" w:hAnsi="Calibri" w:cs="Calibri"/>
          <w:sz w:val="22"/>
          <w:szCs w:val="22"/>
        </w:rPr>
        <w:t> </w:t>
      </w:r>
      <w:proofErr w:type="spellStart"/>
      <w:r w:rsidRPr="006B625B">
        <w:rPr>
          <w:rStyle w:val="iadne"/>
          <w:rFonts w:ascii="Calibri" w:hAnsi="Calibri" w:cs="Calibri"/>
          <w:sz w:val="22"/>
          <w:szCs w:val="22"/>
        </w:rPr>
        <w:t>ekonomick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hAnsi="Calibri" w:cs="Calibri"/>
          <w:sz w:val="22"/>
          <w:szCs w:val="22"/>
        </w:rPr>
        <w:t>ho postavenia pod</w:t>
      </w:r>
      <w:r w:rsidRPr="006B625B">
        <w:rPr>
          <w:rStyle w:val="iadne"/>
          <w:rFonts w:ascii="Calibri" w:hAnsi="Calibri" w:cs="Calibri"/>
          <w:sz w:val="22"/>
          <w:szCs w:val="22"/>
        </w:rPr>
        <w:t>ľ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a ustanovenia 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§ 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33 </w:t>
      </w:r>
      <w:r w:rsidRPr="006B625B">
        <w:rPr>
          <w:rStyle w:val="iadne"/>
          <w:rFonts w:ascii="Calibri" w:hAnsi="Calibri" w:cs="Calibri"/>
          <w:sz w:val="22"/>
          <w:szCs w:val="22"/>
        </w:rPr>
        <w:t>ods. 1 p</w:t>
      </w:r>
      <w:r w:rsidRPr="006B625B">
        <w:rPr>
          <w:rStyle w:val="iadne"/>
          <w:rFonts w:ascii="Calibri" w:hAnsi="Calibri" w:cs="Calibri"/>
          <w:sz w:val="22"/>
          <w:szCs w:val="22"/>
        </w:rPr>
        <w:t>í</w:t>
      </w:r>
      <w:r w:rsidRPr="006B625B">
        <w:rPr>
          <w:rStyle w:val="iadne"/>
          <w:rFonts w:ascii="Calibri" w:hAnsi="Calibri" w:cs="Calibri"/>
          <w:sz w:val="22"/>
          <w:szCs w:val="22"/>
        </w:rPr>
        <w:t>sm. d) Z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>kona o</w:t>
      </w:r>
      <w:r w:rsidRPr="006B625B">
        <w:rPr>
          <w:rStyle w:val="iadne"/>
          <w:rFonts w:ascii="Calibri" w:hAnsi="Calibri" w:cs="Calibri"/>
          <w:sz w:val="22"/>
          <w:szCs w:val="22"/>
        </w:rPr>
        <w:t> </w:t>
      </w:r>
      <w:r w:rsidRPr="006B625B">
        <w:rPr>
          <w:rStyle w:val="iadne"/>
          <w:rFonts w:ascii="Calibri" w:hAnsi="Calibri" w:cs="Calibri"/>
          <w:sz w:val="22"/>
          <w:szCs w:val="22"/>
          <w:lang w:val="de-DE"/>
        </w:rPr>
        <w:t>VO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 - </w:t>
      </w:r>
      <w:proofErr w:type="spellStart"/>
      <w:r w:rsidRPr="006B625B">
        <w:rPr>
          <w:rStyle w:val="iadne"/>
          <w:rFonts w:ascii="Calibri" w:hAnsi="Calibri" w:cs="Calibri"/>
          <w:sz w:val="22"/>
          <w:szCs w:val="22"/>
          <w:lang w:val="de-DE"/>
        </w:rPr>
        <w:t>Preh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</w:rPr>
        <w:t>ľ</w:t>
      </w:r>
      <w:r w:rsidRPr="006B625B">
        <w:rPr>
          <w:rStyle w:val="iadne"/>
          <w:rFonts w:ascii="Calibri" w:hAnsi="Calibri" w:cs="Calibri"/>
          <w:sz w:val="22"/>
          <w:szCs w:val="22"/>
        </w:rPr>
        <w:t>ad o dosiahnutom obrate v oblasti, ktorej sa predmet z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>kazky t</w:t>
      </w:r>
      <w:r w:rsidRPr="006B625B">
        <w:rPr>
          <w:rStyle w:val="iadne"/>
          <w:rFonts w:ascii="Calibri" w:hAnsi="Calibri" w:cs="Calibri"/>
          <w:sz w:val="22"/>
          <w:szCs w:val="22"/>
        </w:rPr>
        <w:t>ý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ka, </w:t>
      </w:r>
      <w:proofErr w:type="spellStart"/>
      <w:r w:rsidRPr="006B625B">
        <w:rPr>
          <w:rStyle w:val="iadne"/>
          <w:rFonts w:ascii="Calibri" w:hAnsi="Calibri" w:cs="Calibri"/>
          <w:sz w:val="22"/>
          <w:szCs w:val="22"/>
        </w:rPr>
        <w:t>t.j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</w:rPr>
        <w:t>. v oblasti programovanie, v</w:t>
      </w:r>
      <w:r w:rsidRPr="006B625B">
        <w:rPr>
          <w:rStyle w:val="iadne"/>
          <w:rFonts w:ascii="Calibri" w:hAnsi="Calibri" w:cs="Calibri"/>
          <w:sz w:val="22"/>
          <w:szCs w:val="22"/>
        </w:rPr>
        <w:t>ý</w:t>
      </w:r>
      <w:r w:rsidRPr="006B625B">
        <w:rPr>
          <w:rStyle w:val="iadne"/>
          <w:rFonts w:ascii="Calibri" w:hAnsi="Calibri" w:cs="Calibri"/>
          <w:sz w:val="22"/>
          <w:szCs w:val="22"/>
        </w:rPr>
        <w:t>roba roz</w:t>
      </w:r>
      <w:r w:rsidRPr="006B625B">
        <w:rPr>
          <w:rStyle w:val="iadne"/>
          <w:rFonts w:ascii="Calibri" w:hAnsi="Calibri" w:cs="Calibri"/>
          <w:sz w:val="22"/>
          <w:szCs w:val="22"/>
        </w:rPr>
        <w:t>ší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renej reality za </w:t>
      </w:r>
      <w:proofErr w:type="spellStart"/>
      <w:r w:rsidRPr="006B625B">
        <w:rPr>
          <w:rStyle w:val="iadne"/>
          <w:rFonts w:ascii="Calibri" w:hAnsi="Calibri" w:cs="Calibri"/>
          <w:sz w:val="22"/>
          <w:szCs w:val="22"/>
        </w:rPr>
        <w:t>posledn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hAnsi="Calibri" w:cs="Calibri"/>
          <w:sz w:val="22"/>
          <w:szCs w:val="22"/>
        </w:rPr>
        <w:t>tri kalend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rne roky, za </w:t>
      </w:r>
      <w:proofErr w:type="spellStart"/>
      <w:r w:rsidRPr="006B625B">
        <w:rPr>
          <w:rStyle w:val="iadne"/>
          <w:rFonts w:ascii="Calibri" w:hAnsi="Calibri" w:cs="Calibri"/>
          <w:sz w:val="22"/>
          <w:szCs w:val="22"/>
        </w:rPr>
        <w:t>ktor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hAnsi="Calibri" w:cs="Calibri"/>
          <w:sz w:val="22"/>
          <w:szCs w:val="22"/>
        </w:rPr>
        <w:t>s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ú </w:t>
      </w:r>
      <w:proofErr w:type="spellStart"/>
      <w:r w:rsidRPr="006B625B">
        <w:rPr>
          <w:rStyle w:val="iadne"/>
          <w:rFonts w:ascii="Calibri" w:hAnsi="Calibri" w:cs="Calibri"/>
          <w:sz w:val="22"/>
          <w:szCs w:val="22"/>
        </w:rPr>
        <w:t>dostupn</w:t>
      </w:r>
      <w:proofErr w:type="spellEnd"/>
      <w:r w:rsidRPr="006B625B">
        <w:rPr>
          <w:rStyle w:val="iadne"/>
          <w:rFonts w:ascii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hAnsi="Calibri" w:cs="Calibri"/>
          <w:sz w:val="22"/>
          <w:szCs w:val="22"/>
        </w:rPr>
        <w:t>v z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>vislosti od vzniku alebo za</w:t>
      </w:r>
      <w:r w:rsidRPr="006B625B">
        <w:rPr>
          <w:rStyle w:val="iadne"/>
          <w:rFonts w:ascii="Calibri" w:hAnsi="Calibri" w:cs="Calibri"/>
          <w:sz w:val="22"/>
          <w:szCs w:val="22"/>
        </w:rPr>
        <w:t>č</w:t>
      </w:r>
      <w:r w:rsidRPr="006B625B">
        <w:rPr>
          <w:rStyle w:val="iadne"/>
          <w:rFonts w:ascii="Calibri" w:hAnsi="Calibri" w:cs="Calibri"/>
          <w:sz w:val="22"/>
          <w:szCs w:val="22"/>
        </w:rPr>
        <w:t>atia prev</w:t>
      </w:r>
      <w:r w:rsidRPr="006B625B">
        <w:rPr>
          <w:rStyle w:val="iadne"/>
          <w:rFonts w:ascii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sz w:val="22"/>
          <w:szCs w:val="22"/>
        </w:rPr>
        <w:t>dz</w:t>
      </w:r>
      <w:r w:rsidRPr="006B625B">
        <w:rPr>
          <w:rStyle w:val="iadne"/>
          <w:rFonts w:ascii="Calibri" w:hAnsi="Calibri" w:cs="Calibri"/>
          <w:sz w:val="22"/>
          <w:szCs w:val="22"/>
        </w:rPr>
        <w:t xml:space="preserve">kovania </w:t>
      </w:r>
      <w:r w:rsidRPr="006B625B">
        <w:rPr>
          <w:rStyle w:val="iadne"/>
          <w:rFonts w:ascii="Calibri" w:hAnsi="Calibri" w:cs="Calibri"/>
          <w:sz w:val="22"/>
          <w:szCs w:val="22"/>
        </w:rPr>
        <w:t>č</w:t>
      </w:r>
      <w:r w:rsidRPr="006B625B">
        <w:rPr>
          <w:rStyle w:val="iadne"/>
          <w:rFonts w:ascii="Calibri" w:hAnsi="Calibri" w:cs="Calibri"/>
          <w:sz w:val="22"/>
          <w:szCs w:val="22"/>
        </w:rPr>
        <w:t>innosti.</w:t>
      </w:r>
    </w:p>
    <w:p w:rsidR="00C87295" w:rsidRPr="006B625B" w:rsidRDefault="00C87295">
      <w:pPr>
        <w:jc w:val="both"/>
        <w:rPr>
          <w:rStyle w:val="iadne"/>
          <w:rFonts w:ascii="Calibri" w:eastAsia="Trebuchet MS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Trebuchet MS" w:hAnsi="Calibri" w:cs="Calibri"/>
          <w:sz w:val="22"/>
          <w:szCs w:val="22"/>
        </w:rPr>
      </w:pP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Minim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á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lna po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ž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adovan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á ú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rove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ň š</w:t>
      </w:r>
      <w:r w:rsidRPr="006B625B">
        <w:rPr>
          <w:rStyle w:val="iadne"/>
          <w:rFonts w:ascii="Calibri" w:hAnsi="Calibri" w:cs="Calibri"/>
          <w:b/>
          <w:bCs/>
          <w:sz w:val="22"/>
          <w:szCs w:val="22"/>
        </w:rPr>
        <w:t>tandardov:</w:t>
      </w:r>
    </w:p>
    <w:p w:rsidR="00C87295" w:rsidRPr="006B625B" w:rsidRDefault="00DD171F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iadne"/>
          <w:rFonts w:ascii="Calibri" w:eastAsia="Trebuchet MS" w:hAnsi="Calibri" w:cs="Calibri"/>
        </w:rPr>
      </w:pPr>
      <w:proofErr w:type="spellStart"/>
      <w:r w:rsidRPr="006B625B">
        <w:rPr>
          <w:rStyle w:val="iadne"/>
          <w:rFonts w:ascii="Calibri" w:hAnsi="Calibri" w:cs="Calibri"/>
        </w:rPr>
        <w:t>Verejn</w:t>
      </w:r>
      <w:r w:rsidRPr="006B625B">
        <w:rPr>
          <w:rStyle w:val="iadne"/>
          <w:rFonts w:ascii="Calibri" w:hAnsi="Calibri" w:cs="Calibri"/>
        </w:rPr>
        <w:t>ý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obstar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vate</w:t>
      </w:r>
      <w:r w:rsidRPr="006B625B">
        <w:rPr>
          <w:rStyle w:val="iadne"/>
          <w:rFonts w:ascii="Calibri" w:hAnsi="Calibri" w:cs="Calibri"/>
        </w:rPr>
        <w:t>ľ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ur</w:t>
      </w:r>
      <w:r w:rsidRPr="006B625B">
        <w:rPr>
          <w:rStyle w:val="iadne"/>
          <w:rFonts w:ascii="Calibri" w:hAnsi="Calibri" w:cs="Calibri"/>
        </w:rPr>
        <w:t>č</w:t>
      </w:r>
      <w:r w:rsidRPr="006B625B">
        <w:rPr>
          <w:rStyle w:val="iadne"/>
          <w:rFonts w:ascii="Calibri" w:hAnsi="Calibri" w:cs="Calibri"/>
        </w:rPr>
        <w:t>il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minim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lny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š</w:t>
      </w:r>
      <w:r w:rsidRPr="006B625B">
        <w:rPr>
          <w:rStyle w:val="iadne"/>
          <w:rFonts w:ascii="Calibri" w:hAnsi="Calibri" w:cs="Calibri"/>
        </w:rPr>
        <w:t>tandard</w:t>
      </w:r>
      <w:proofErr w:type="spellEnd"/>
      <w:r w:rsidRPr="006B625B">
        <w:rPr>
          <w:rStyle w:val="iadne"/>
          <w:rFonts w:ascii="Calibri" w:hAnsi="Calibri" w:cs="Calibri"/>
        </w:rPr>
        <w:t xml:space="preserve"> (</w:t>
      </w:r>
      <w:proofErr w:type="spellStart"/>
      <w:r w:rsidRPr="006B625B">
        <w:rPr>
          <w:rStyle w:val="iadne"/>
          <w:rFonts w:ascii="Calibri" w:hAnsi="Calibri" w:cs="Calibri"/>
        </w:rPr>
        <w:t>ú</w:t>
      </w:r>
      <w:r w:rsidRPr="006B625B">
        <w:rPr>
          <w:rStyle w:val="iadne"/>
          <w:rFonts w:ascii="Calibri" w:hAnsi="Calibri" w:cs="Calibri"/>
        </w:rPr>
        <w:t>rove</w:t>
      </w:r>
      <w:r w:rsidRPr="006B625B">
        <w:rPr>
          <w:rStyle w:val="iadne"/>
          <w:rFonts w:ascii="Calibri" w:hAnsi="Calibri" w:cs="Calibri"/>
        </w:rPr>
        <w:t>ň</w:t>
      </w:r>
      <w:proofErr w:type="spellEnd"/>
      <w:r w:rsidRPr="006B625B">
        <w:rPr>
          <w:rStyle w:val="iadne"/>
          <w:rFonts w:ascii="Calibri" w:hAnsi="Calibri" w:cs="Calibri"/>
        </w:rPr>
        <w:t xml:space="preserve">) na </w:t>
      </w:r>
      <w:proofErr w:type="spellStart"/>
      <w:r w:rsidRPr="006B625B">
        <w:rPr>
          <w:rStyle w:val="iadne"/>
          <w:rFonts w:ascii="Calibri" w:hAnsi="Calibri" w:cs="Calibri"/>
        </w:rPr>
        <w:t>preuk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zanie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splnenia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tejto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</w:rPr>
        <w:tab/>
      </w:r>
      <w:r w:rsidRPr="006B625B">
        <w:rPr>
          <w:rStyle w:val="iadne"/>
          <w:rFonts w:ascii="Calibri" w:hAnsi="Calibri" w:cs="Calibri"/>
        </w:rPr>
        <w:tab/>
      </w:r>
      <w:proofErr w:type="spellStart"/>
      <w:r w:rsidRPr="006B625B">
        <w:rPr>
          <w:rStyle w:val="iadne"/>
          <w:rFonts w:ascii="Calibri" w:hAnsi="Calibri" w:cs="Calibri"/>
        </w:rPr>
        <w:t>podmienky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skuto</w:t>
      </w:r>
      <w:r w:rsidRPr="006B625B">
        <w:rPr>
          <w:rStyle w:val="iadne"/>
          <w:rFonts w:ascii="Calibri" w:hAnsi="Calibri" w:cs="Calibri"/>
        </w:rPr>
        <w:t>č</w:t>
      </w:r>
      <w:r w:rsidRPr="006B625B">
        <w:rPr>
          <w:rStyle w:val="iadne"/>
          <w:rFonts w:ascii="Calibri" w:hAnsi="Calibri" w:cs="Calibri"/>
        </w:rPr>
        <w:t>nos</w:t>
      </w:r>
      <w:r w:rsidRPr="006B625B">
        <w:rPr>
          <w:rStyle w:val="iadne"/>
          <w:rFonts w:ascii="Calibri" w:hAnsi="Calibri" w:cs="Calibri"/>
        </w:rPr>
        <w:t>ť</w:t>
      </w:r>
      <w:proofErr w:type="spellEnd"/>
      <w:r w:rsidRPr="006B625B">
        <w:rPr>
          <w:rStyle w:val="iadne"/>
          <w:rFonts w:ascii="Calibri" w:hAnsi="Calibri" w:cs="Calibri"/>
        </w:rPr>
        <w:t xml:space="preserve">, </w:t>
      </w:r>
      <w:proofErr w:type="spellStart"/>
      <w:r w:rsidRPr="006B625B">
        <w:rPr>
          <w:rStyle w:val="iadne"/>
          <w:rFonts w:ascii="Calibri" w:hAnsi="Calibri" w:cs="Calibri"/>
        </w:rPr>
        <w:t>aby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dosiahnut</w:t>
      </w:r>
      <w:r w:rsidRPr="006B625B">
        <w:rPr>
          <w:rStyle w:val="iadne"/>
          <w:rFonts w:ascii="Calibri" w:hAnsi="Calibri" w:cs="Calibri"/>
        </w:rPr>
        <w:t>ý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obrat</w:t>
      </w:r>
      <w:proofErr w:type="spellEnd"/>
      <w:r w:rsidRPr="006B625B">
        <w:rPr>
          <w:rStyle w:val="iadne"/>
          <w:rFonts w:ascii="Calibri" w:hAnsi="Calibri" w:cs="Calibri"/>
        </w:rPr>
        <w:t xml:space="preserve"> v </w:t>
      </w:r>
      <w:proofErr w:type="spellStart"/>
      <w:r w:rsidRPr="006B625B">
        <w:rPr>
          <w:rStyle w:val="iadne"/>
          <w:rFonts w:ascii="Calibri" w:hAnsi="Calibri" w:cs="Calibri"/>
        </w:rPr>
        <w:t>oblasti</w:t>
      </w:r>
      <w:proofErr w:type="spellEnd"/>
      <w:r w:rsidRPr="006B625B">
        <w:rPr>
          <w:rStyle w:val="iadne"/>
          <w:rFonts w:ascii="Calibri" w:hAnsi="Calibri" w:cs="Calibri"/>
        </w:rPr>
        <w:t xml:space="preserve">, </w:t>
      </w:r>
      <w:proofErr w:type="spellStart"/>
      <w:r w:rsidRPr="006B625B">
        <w:rPr>
          <w:rStyle w:val="iadne"/>
          <w:rFonts w:ascii="Calibri" w:hAnsi="Calibri" w:cs="Calibri"/>
        </w:rPr>
        <w:t>ktorej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predmet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kazky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t</w:t>
      </w:r>
      <w:r w:rsidRPr="006B625B">
        <w:rPr>
          <w:rStyle w:val="iadne"/>
          <w:rFonts w:ascii="Calibri" w:hAnsi="Calibri" w:cs="Calibri"/>
        </w:rPr>
        <w:t>ý</w:t>
      </w:r>
      <w:r w:rsidRPr="006B625B">
        <w:rPr>
          <w:rStyle w:val="iadne"/>
          <w:rFonts w:ascii="Calibri" w:hAnsi="Calibri" w:cs="Calibri"/>
        </w:rPr>
        <w:t>ka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</w:rPr>
        <w:tab/>
      </w:r>
      <w:proofErr w:type="spellStart"/>
      <w:r w:rsidRPr="006B625B">
        <w:rPr>
          <w:rStyle w:val="iadne"/>
          <w:rFonts w:ascii="Calibri" w:hAnsi="Calibri" w:cs="Calibri"/>
        </w:rPr>
        <w:t>spolu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posledn</w:t>
      </w:r>
      <w:r w:rsidRPr="006B625B">
        <w:rPr>
          <w:rStyle w:val="iadne"/>
          <w:rFonts w:ascii="Calibri" w:hAnsi="Calibri" w:cs="Calibri"/>
        </w:rPr>
        <w:t>é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tri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kalend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rne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roky</w:t>
      </w:r>
      <w:proofErr w:type="spellEnd"/>
      <w:r w:rsidRPr="006B625B">
        <w:rPr>
          <w:rStyle w:val="iadne"/>
          <w:rFonts w:ascii="Calibri" w:hAnsi="Calibri" w:cs="Calibri"/>
        </w:rPr>
        <w:t xml:space="preserve">, </w:t>
      </w:r>
      <w:proofErr w:type="spellStart"/>
      <w:r w:rsidRPr="006B625B">
        <w:rPr>
          <w:rStyle w:val="iadne"/>
          <w:rFonts w:ascii="Calibri" w:hAnsi="Calibri" w:cs="Calibri"/>
        </w:rPr>
        <w:t>za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ktor</w:t>
      </w:r>
      <w:r w:rsidRPr="006B625B">
        <w:rPr>
          <w:rStyle w:val="iadne"/>
          <w:rFonts w:ascii="Calibri" w:hAnsi="Calibri" w:cs="Calibri"/>
        </w:rPr>
        <w:t>é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</w:t>
      </w:r>
      <w:r w:rsidRPr="006B625B">
        <w:rPr>
          <w:rStyle w:val="iadne"/>
          <w:rFonts w:ascii="Calibri" w:hAnsi="Calibri" w:cs="Calibri"/>
        </w:rPr>
        <w:t>ú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dostupn</w:t>
      </w:r>
      <w:r w:rsidRPr="006B625B">
        <w:rPr>
          <w:rStyle w:val="iadne"/>
          <w:rFonts w:ascii="Calibri" w:hAnsi="Calibri" w:cs="Calibri"/>
        </w:rPr>
        <w:t>é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</w:rPr>
        <w:t xml:space="preserve">v </w:t>
      </w:r>
      <w:proofErr w:type="spellStart"/>
      <w:r w:rsidRPr="006B625B">
        <w:rPr>
          <w:rStyle w:val="iadne"/>
          <w:rFonts w:ascii="Calibri" w:hAnsi="Calibri" w:cs="Calibri"/>
        </w:rPr>
        <w:t>z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vislosti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od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vzniku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</w:rPr>
        <w:tab/>
      </w:r>
      <w:r w:rsidRPr="006B625B">
        <w:rPr>
          <w:rStyle w:val="iadne"/>
          <w:rFonts w:ascii="Calibri" w:hAnsi="Calibri" w:cs="Calibri"/>
        </w:rPr>
        <w:tab/>
      </w:r>
      <w:proofErr w:type="spellStart"/>
      <w:r w:rsidRPr="006B625B">
        <w:rPr>
          <w:rStyle w:val="iadne"/>
          <w:rFonts w:ascii="Calibri" w:hAnsi="Calibri" w:cs="Calibri"/>
        </w:rPr>
        <w:t>alebo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za</w:t>
      </w:r>
      <w:r w:rsidRPr="006B625B">
        <w:rPr>
          <w:rStyle w:val="iadne"/>
          <w:rFonts w:ascii="Calibri" w:hAnsi="Calibri" w:cs="Calibri"/>
        </w:rPr>
        <w:t>č</w:t>
      </w:r>
      <w:r w:rsidRPr="006B625B">
        <w:rPr>
          <w:rStyle w:val="iadne"/>
          <w:rFonts w:ascii="Calibri" w:hAnsi="Calibri" w:cs="Calibri"/>
        </w:rPr>
        <w:t>atia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prev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dzkovania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č</w:t>
      </w:r>
      <w:r w:rsidRPr="006B625B">
        <w:rPr>
          <w:rStyle w:val="iadne"/>
          <w:rFonts w:ascii="Calibri" w:hAnsi="Calibri" w:cs="Calibri"/>
        </w:rPr>
        <w:t>innosti</w:t>
      </w:r>
      <w:proofErr w:type="spellEnd"/>
      <w:r w:rsidRPr="006B625B">
        <w:rPr>
          <w:rStyle w:val="iadne"/>
          <w:rFonts w:ascii="Calibri" w:hAnsi="Calibri" w:cs="Calibri"/>
        </w:rPr>
        <w:t xml:space="preserve">, </w:t>
      </w:r>
      <w:proofErr w:type="spellStart"/>
      <w:r w:rsidRPr="006B625B">
        <w:rPr>
          <w:rStyle w:val="iadne"/>
          <w:rFonts w:ascii="Calibri" w:hAnsi="Calibri" w:cs="Calibri"/>
        </w:rPr>
        <w:t>bol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minim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lne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  <w:b/>
          <w:bCs/>
        </w:rPr>
        <w:t xml:space="preserve">200 000,- </w:t>
      </w:r>
      <w:proofErr w:type="spellStart"/>
      <w:r w:rsidRPr="006B625B">
        <w:rPr>
          <w:rStyle w:val="iadne"/>
          <w:rFonts w:ascii="Calibri" w:hAnsi="Calibri" w:cs="Calibri"/>
          <w:b/>
          <w:bCs/>
        </w:rPr>
        <w:t>eur</w:t>
      </w:r>
      <w:proofErr w:type="spellEnd"/>
      <w:r w:rsidRPr="006B625B">
        <w:rPr>
          <w:rStyle w:val="iadne"/>
          <w:rFonts w:ascii="Calibri" w:hAnsi="Calibri" w:cs="Calibri"/>
          <w:b/>
          <w:bCs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  <w:b/>
          <w:bCs/>
        </w:rPr>
        <w:t>bez</w:t>
      </w:r>
      <w:proofErr w:type="spellEnd"/>
      <w:r w:rsidRPr="006B625B">
        <w:rPr>
          <w:rStyle w:val="iadne"/>
          <w:rFonts w:ascii="Calibri" w:hAnsi="Calibri" w:cs="Calibri"/>
          <w:b/>
          <w:bCs/>
        </w:rPr>
        <w:t xml:space="preserve"> DPH (</w:t>
      </w:r>
      <w:proofErr w:type="spellStart"/>
      <w:r w:rsidRPr="006B625B">
        <w:rPr>
          <w:rStyle w:val="iadne"/>
          <w:rFonts w:ascii="Calibri" w:hAnsi="Calibri" w:cs="Calibri"/>
          <w:b/>
          <w:bCs/>
        </w:rPr>
        <w:t>sl</w:t>
      </w:r>
      <w:r w:rsidRPr="006B625B">
        <w:rPr>
          <w:rStyle w:val="iadne"/>
          <w:rFonts w:ascii="Calibri" w:hAnsi="Calibri" w:cs="Calibri"/>
        </w:rPr>
        <w:t>ovom</w:t>
      </w:r>
      <w:proofErr w:type="spellEnd"/>
      <w:r w:rsidRPr="006B625B">
        <w:rPr>
          <w:rStyle w:val="iadne"/>
          <w:rFonts w:ascii="Calibri" w:hAnsi="Calibri" w:cs="Calibri"/>
        </w:rPr>
        <w:t xml:space="preserve">: </w:t>
      </w:r>
      <w:r w:rsidRPr="006B625B">
        <w:rPr>
          <w:rStyle w:val="iadne"/>
          <w:rFonts w:ascii="Calibri" w:hAnsi="Calibri" w:cs="Calibri"/>
        </w:rPr>
        <w:tab/>
      </w:r>
      <w:proofErr w:type="spellStart"/>
      <w:r w:rsidRPr="006B625B">
        <w:rPr>
          <w:rStyle w:val="iadne"/>
          <w:rFonts w:ascii="Calibri" w:hAnsi="Calibri" w:cs="Calibri"/>
        </w:rPr>
        <w:t>dvestotis</w:t>
      </w:r>
      <w:r w:rsidRPr="006B625B">
        <w:rPr>
          <w:rStyle w:val="iadne"/>
          <w:rFonts w:ascii="Calibri" w:hAnsi="Calibri" w:cs="Calibri"/>
        </w:rPr>
        <w:t>í</w:t>
      </w:r>
      <w:r w:rsidRPr="006B625B">
        <w:rPr>
          <w:rStyle w:val="iadne"/>
          <w:rFonts w:ascii="Calibri" w:hAnsi="Calibri" w:cs="Calibri"/>
        </w:rPr>
        <w:t>c</w:t>
      </w:r>
      <w:proofErr w:type="spellEnd"/>
      <w:r w:rsidRPr="006B625B">
        <w:rPr>
          <w:rStyle w:val="iadne"/>
          <w:rFonts w:ascii="Calibri" w:hAnsi="Calibri" w:cs="Calibri"/>
        </w:rPr>
        <w:t xml:space="preserve">). </w:t>
      </w:r>
      <w:proofErr w:type="spellStart"/>
      <w:r w:rsidRPr="006B625B">
        <w:rPr>
          <w:rStyle w:val="iadne"/>
          <w:rFonts w:ascii="Calibri" w:hAnsi="Calibri" w:cs="Calibri"/>
        </w:rPr>
        <w:t>Uch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dza</w:t>
      </w:r>
      <w:r w:rsidRPr="006B625B">
        <w:rPr>
          <w:rStyle w:val="iadne"/>
          <w:rFonts w:ascii="Calibri" w:hAnsi="Calibri" w:cs="Calibri"/>
        </w:rPr>
        <w:t>č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predlo</w:t>
      </w:r>
      <w:r w:rsidRPr="006B625B">
        <w:rPr>
          <w:rStyle w:val="iadne"/>
          <w:rFonts w:ascii="Calibri" w:hAnsi="Calibri" w:cs="Calibri"/>
        </w:rPr>
        <w:t>ží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ako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</w:rPr>
        <w:tab/>
      </w:r>
      <w:proofErr w:type="spellStart"/>
      <w:r w:rsidRPr="006B625B">
        <w:rPr>
          <w:rStyle w:val="iadne"/>
          <w:rFonts w:ascii="Calibri" w:hAnsi="Calibri" w:cs="Calibri"/>
        </w:rPr>
        <w:t>doklad</w:t>
      </w:r>
      <w:proofErr w:type="spellEnd"/>
      <w:r w:rsidRPr="006B625B">
        <w:rPr>
          <w:rStyle w:val="iadne"/>
          <w:rFonts w:ascii="Calibri" w:hAnsi="Calibri" w:cs="Calibri"/>
        </w:rPr>
        <w:t xml:space="preserve"> na </w:t>
      </w:r>
      <w:proofErr w:type="spellStart"/>
      <w:r w:rsidRPr="006B625B">
        <w:rPr>
          <w:rStyle w:val="iadne"/>
          <w:rFonts w:ascii="Calibri" w:hAnsi="Calibri" w:cs="Calibri"/>
        </w:rPr>
        <w:t>preuk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zanie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tejto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podmienky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úč</w:t>
      </w:r>
      <w:r w:rsidRPr="006B625B">
        <w:rPr>
          <w:rStyle w:val="iadne"/>
          <w:rFonts w:ascii="Calibri" w:hAnsi="Calibri" w:cs="Calibri"/>
        </w:rPr>
        <w:t>asti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  <w:u w:val="single"/>
        </w:rPr>
        <w:t>č</w:t>
      </w:r>
      <w:r w:rsidRPr="006B625B">
        <w:rPr>
          <w:rStyle w:val="iadne"/>
          <w:rFonts w:ascii="Calibri" w:hAnsi="Calibri" w:cs="Calibri"/>
          <w:u w:val="single"/>
        </w:rPr>
        <w:t>estn</w:t>
      </w:r>
      <w:r w:rsidRPr="006B625B">
        <w:rPr>
          <w:rStyle w:val="iadne"/>
          <w:rFonts w:ascii="Calibri" w:hAnsi="Calibri" w:cs="Calibri"/>
          <w:u w:val="single"/>
        </w:rPr>
        <w:t>é</w:t>
      </w:r>
      <w:proofErr w:type="spellEnd"/>
      <w:r w:rsidRPr="006B625B">
        <w:rPr>
          <w:rStyle w:val="iadne"/>
          <w:rFonts w:ascii="Calibri" w:hAnsi="Calibri" w:cs="Calibri"/>
          <w:u w:val="single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  <w:u w:val="single"/>
        </w:rPr>
        <w:t>vyhl</w:t>
      </w:r>
      <w:r w:rsidRPr="006B625B">
        <w:rPr>
          <w:rStyle w:val="iadne"/>
          <w:rFonts w:ascii="Calibri" w:hAnsi="Calibri" w:cs="Calibri"/>
          <w:u w:val="single"/>
        </w:rPr>
        <w:t>á</w:t>
      </w:r>
      <w:r w:rsidRPr="006B625B">
        <w:rPr>
          <w:rStyle w:val="iadne"/>
          <w:rFonts w:ascii="Calibri" w:hAnsi="Calibri" w:cs="Calibri"/>
          <w:u w:val="single"/>
        </w:rPr>
        <w:t>senie</w:t>
      </w:r>
      <w:proofErr w:type="spellEnd"/>
      <w:r w:rsidRPr="006B625B">
        <w:rPr>
          <w:rStyle w:val="iadne"/>
          <w:rFonts w:ascii="Calibri" w:hAnsi="Calibri" w:cs="Calibri"/>
        </w:rPr>
        <w:t xml:space="preserve"> o </w:t>
      </w:r>
      <w:proofErr w:type="spellStart"/>
      <w:r w:rsidRPr="006B625B">
        <w:rPr>
          <w:rStyle w:val="iadne"/>
          <w:rFonts w:ascii="Calibri" w:hAnsi="Calibri" w:cs="Calibri"/>
        </w:rPr>
        <w:t>dosiahnutom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obrate</w:t>
      </w:r>
      <w:proofErr w:type="spellEnd"/>
      <w:r w:rsidRPr="006B625B">
        <w:rPr>
          <w:rStyle w:val="iadne"/>
          <w:rFonts w:ascii="Calibri" w:hAnsi="Calibri" w:cs="Calibri"/>
        </w:rPr>
        <w:t xml:space="preserve"> v </w:t>
      </w:r>
      <w:proofErr w:type="spellStart"/>
      <w:r w:rsidRPr="006B625B">
        <w:rPr>
          <w:rStyle w:val="iadne"/>
          <w:rFonts w:ascii="Calibri" w:hAnsi="Calibri" w:cs="Calibri"/>
        </w:rPr>
        <w:t>oblasti</w:t>
      </w:r>
      <w:proofErr w:type="spellEnd"/>
      <w:r w:rsidRPr="006B625B">
        <w:rPr>
          <w:rStyle w:val="iadne"/>
          <w:rFonts w:ascii="Calibri" w:hAnsi="Calibri" w:cs="Calibri"/>
        </w:rPr>
        <w:t xml:space="preserve">, </w:t>
      </w:r>
      <w:proofErr w:type="spellStart"/>
      <w:r w:rsidRPr="006B625B">
        <w:rPr>
          <w:rStyle w:val="iadne"/>
          <w:rFonts w:ascii="Calibri" w:hAnsi="Calibri" w:cs="Calibri"/>
        </w:rPr>
        <w:t>ktorej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predmet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kazky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t</w:t>
      </w:r>
      <w:r w:rsidRPr="006B625B">
        <w:rPr>
          <w:rStyle w:val="iadne"/>
          <w:rFonts w:ascii="Calibri" w:hAnsi="Calibri" w:cs="Calibri"/>
        </w:rPr>
        <w:t>ý</w:t>
      </w:r>
      <w:r w:rsidRPr="006B625B">
        <w:rPr>
          <w:rStyle w:val="iadne"/>
          <w:rFonts w:ascii="Calibri" w:hAnsi="Calibri" w:cs="Calibri"/>
        </w:rPr>
        <w:t>ka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posledn</w:t>
      </w:r>
      <w:r w:rsidRPr="006B625B">
        <w:rPr>
          <w:rStyle w:val="iadne"/>
          <w:rFonts w:ascii="Calibri" w:hAnsi="Calibri" w:cs="Calibri"/>
        </w:rPr>
        <w:t>é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tri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kalend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rne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roky</w:t>
      </w:r>
      <w:proofErr w:type="spellEnd"/>
      <w:r w:rsidRPr="006B625B">
        <w:rPr>
          <w:rStyle w:val="iadne"/>
          <w:rFonts w:ascii="Calibri" w:hAnsi="Calibri" w:cs="Calibri"/>
        </w:rPr>
        <w:t xml:space="preserve">, </w:t>
      </w:r>
      <w:proofErr w:type="spellStart"/>
      <w:r w:rsidRPr="006B625B">
        <w:rPr>
          <w:rStyle w:val="iadne"/>
          <w:rFonts w:ascii="Calibri" w:hAnsi="Calibri" w:cs="Calibri"/>
        </w:rPr>
        <w:t>za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ktor</w:t>
      </w:r>
      <w:r w:rsidRPr="006B625B">
        <w:rPr>
          <w:rStyle w:val="iadne"/>
          <w:rFonts w:ascii="Calibri" w:hAnsi="Calibri" w:cs="Calibri"/>
        </w:rPr>
        <w:t>é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</w:t>
      </w:r>
      <w:r w:rsidRPr="006B625B">
        <w:rPr>
          <w:rStyle w:val="iadne"/>
          <w:rFonts w:ascii="Calibri" w:hAnsi="Calibri" w:cs="Calibri"/>
        </w:rPr>
        <w:t>ú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</w:rPr>
        <w:tab/>
      </w:r>
      <w:proofErr w:type="spellStart"/>
      <w:r w:rsidRPr="006B625B">
        <w:rPr>
          <w:rStyle w:val="iadne"/>
          <w:rFonts w:ascii="Calibri" w:hAnsi="Calibri" w:cs="Calibri"/>
        </w:rPr>
        <w:t>dostupn</w:t>
      </w:r>
      <w:r w:rsidRPr="006B625B">
        <w:rPr>
          <w:rStyle w:val="iadne"/>
          <w:rFonts w:ascii="Calibri" w:hAnsi="Calibri" w:cs="Calibri"/>
        </w:rPr>
        <w:t>é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</w:rPr>
        <w:t xml:space="preserve">v </w:t>
      </w:r>
      <w:proofErr w:type="spellStart"/>
      <w:r w:rsidRPr="006B625B">
        <w:rPr>
          <w:rStyle w:val="iadne"/>
          <w:rFonts w:ascii="Calibri" w:hAnsi="Calibri" w:cs="Calibri"/>
        </w:rPr>
        <w:t>z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vislosti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od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vzniku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alebo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za</w:t>
      </w:r>
      <w:r w:rsidRPr="006B625B">
        <w:rPr>
          <w:rStyle w:val="iadne"/>
          <w:rFonts w:ascii="Calibri" w:hAnsi="Calibri" w:cs="Calibri"/>
        </w:rPr>
        <w:t>č</w:t>
      </w:r>
      <w:r w:rsidRPr="006B625B">
        <w:rPr>
          <w:rStyle w:val="iadne"/>
          <w:rFonts w:ascii="Calibri" w:hAnsi="Calibri" w:cs="Calibri"/>
        </w:rPr>
        <w:t>atia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prev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dzkovania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č</w:t>
      </w:r>
      <w:r w:rsidRPr="006B625B">
        <w:rPr>
          <w:rStyle w:val="iadne"/>
          <w:rFonts w:ascii="Calibri" w:hAnsi="Calibri" w:cs="Calibri"/>
        </w:rPr>
        <w:t>innosti</w:t>
      </w:r>
      <w:proofErr w:type="spellEnd"/>
      <w:r w:rsidRPr="006B625B">
        <w:rPr>
          <w:rStyle w:val="iadne"/>
          <w:rFonts w:ascii="Calibri" w:hAnsi="Calibri" w:cs="Calibri"/>
        </w:rPr>
        <w:t xml:space="preserve">. </w:t>
      </w:r>
      <w:proofErr w:type="spellStart"/>
      <w:r w:rsidRPr="006B625B">
        <w:rPr>
          <w:rStyle w:val="iadne"/>
          <w:rFonts w:ascii="Calibri" w:hAnsi="Calibri" w:cs="Calibri"/>
        </w:rPr>
        <w:t>Ak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bude</w:t>
      </w:r>
      <w:proofErr w:type="spellEnd"/>
      <w:r w:rsidRPr="006B625B">
        <w:rPr>
          <w:rStyle w:val="iadne"/>
          <w:rFonts w:ascii="Calibri" w:hAnsi="Calibri" w:cs="Calibri"/>
        </w:rPr>
        <w:t xml:space="preserve"> v </w:t>
      </w:r>
      <w:proofErr w:type="spellStart"/>
      <w:r w:rsidRPr="006B625B">
        <w:rPr>
          <w:rStyle w:val="iadne"/>
          <w:rFonts w:ascii="Calibri" w:hAnsi="Calibri" w:cs="Calibri"/>
        </w:rPr>
        <w:t>č</w:t>
      </w:r>
      <w:r w:rsidRPr="006B625B">
        <w:rPr>
          <w:rStyle w:val="iadne"/>
          <w:rFonts w:ascii="Calibri" w:hAnsi="Calibri" w:cs="Calibri"/>
        </w:rPr>
        <w:t>estnom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</w:rPr>
        <w:tab/>
      </w:r>
      <w:proofErr w:type="spellStart"/>
      <w:r w:rsidRPr="006B625B">
        <w:rPr>
          <w:rStyle w:val="iadne"/>
          <w:rFonts w:ascii="Calibri" w:hAnsi="Calibri" w:cs="Calibri"/>
        </w:rPr>
        <w:t>vyhl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sen</w:t>
      </w:r>
      <w:r w:rsidRPr="006B625B">
        <w:rPr>
          <w:rStyle w:val="iadne"/>
          <w:rFonts w:ascii="Calibri" w:hAnsi="Calibri" w:cs="Calibri"/>
        </w:rPr>
        <w:t>í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uveden</w:t>
      </w:r>
      <w:r w:rsidRPr="006B625B">
        <w:rPr>
          <w:rStyle w:val="iadne"/>
          <w:rFonts w:ascii="Calibri" w:hAnsi="Calibri" w:cs="Calibri"/>
        </w:rPr>
        <w:t>ý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objem</w:t>
      </w:r>
      <w:proofErr w:type="spellEnd"/>
      <w:r w:rsidRPr="006B625B">
        <w:rPr>
          <w:rStyle w:val="iadne"/>
          <w:rFonts w:ascii="Calibri" w:hAnsi="Calibri" w:cs="Calibri"/>
        </w:rPr>
        <w:t xml:space="preserve"> v </w:t>
      </w:r>
      <w:proofErr w:type="spellStart"/>
      <w:r w:rsidRPr="006B625B">
        <w:rPr>
          <w:rStyle w:val="iadne"/>
          <w:rFonts w:ascii="Calibri" w:hAnsi="Calibri" w:cs="Calibri"/>
        </w:rPr>
        <w:t>inej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mene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ako</w:t>
      </w:r>
      <w:proofErr w:type="spellEnd"/>
      <w:r w:rsidRPr="006B625B">
        <w:rPr>
          <w:rStyle w:val="iadne"/>
          <w:rFonts w:ascii="Calibri" w:hAnsi="Calibri" w:cs="Calibri"/>
        </w:rPr>
        <w:t xml:space="preserve"> Euro </w:t>
      </w:r>
      <w:proofErr w:type="spellStart"/>
      <w:r w:rsidRPr="006B625B">
        <w:rPr>
          <w:rStyle w:val="iadne"/>
          <w:rFonts w:ascii="Calibri" w:hAnsi="Calibri" w:cs="Calibri"/>
        </w:rPr>
        <w:t>pou</w:t>
      </w:r>
      <w:r w:rsidRPr="006B625B">
        <w:rPr>
          <w:rStyle w:val="iadne"/>
          <w:rFonts w:ascii="Calibri" w:hAnsi="Calibri" w:cs="Calibri"/>
        </w:rPr>
        <w:t>ž</w:t>
      </w:r>
      <w:r w:rsidRPr="006B625B">
        <w:rPr>
          <w:rStyle w:val="iadne"/>
          <w:rFonts w:ascii="Calibri" w:hAnsi="Calibri" w:cs="Calibri"/>
        </w:rPr>
        <w:t>ije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</w:rPr>
        <w:t xml:space="preserve">na </w:t>
      </w:r>
      <w:proofErr w:type="spellStart"/>
      <w:r w:rsidRPr="006B625B">
        <w:rPr>
          <w:rStyle w:val="iadne"/>
          <w:rFonts w:ascii="Calibri" w:hAnsi="Calibri" w:cs="Calibri"/>
        </w:rPr>
        <w:t>prepo</w:t>
      </w:r>
      <w:r w:rsidRPr="006B625B">
        <w:rPr>
          <w:rStyle w:val="iadne"/>
          <w:rFonts w:ascii="Calibri" w:hAnsi="Calibri" w:cs="Calibri"/>
        </w:rPr>
        <w:t>č</w:t>
      </w:r>
      <w:r w:rsidRPr="006B625B">
        <w:rPr>
          <w:rStyle w:val="iadne"/>
          <w:rFonts w:ascii="Calibri" w:hAnsi="Calibri" w:cs="Calibri"/>
        </w:rPr>
        <w:t>et</w:t>
      </w:r>
      <w:proofErr w:type="spellEnd"/>
      <w:r w:rsidRPr="006B625B">
        <w:rPr>
          <w:rStyle w:val="iadne"/>
          <w:rFonts w:ascii="Calibri" w:hAnsi="Calibri" w:cs="Calibri"/>
        </w:rPr>
        <w:t xml:space="preserve"> z </w:t>
      </w:r>
      <w:proofErr w:type="spellStart"/>
      <w:r w:rsidRPr="006B625B">
        <w:rPr>
          <w:rStyle w:val="iadne"/>
          <w:rFonts w:ascii="Calibri" w:hAnsi="Calibri" w:cs="Calibri"/>
        </w:rPr>
        <w:t>inej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meny</w:t>
      </w:r>
      <w:proofErr w:type="spellEnd"/>
      <w:r w:rsidRPr="006B625B">
        <w:rPr>
          <w:rStyle w:val="iadne"/>
          <w:rFonts w:ascii="Calibri" w:hAnsi="Calibri" w:cs="Calibri"/>
        </w:rPr>
        <w:t xml:space="preserve"> na Euro kurz </w:t>
      </w:r>
      <w:proofErr w:type="spellStart"/>
      <w:r w:rsidRPr="006B625B">
        <w:rPr>
          <w:rStyle w:val="iadne"/>
          <w:rFonts w:ascii="Calibri" w:hAnsi="Calibri" w:cs="Calibri"/>
        </w:rPr>
        <w:t>inej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meny</w:t>
      </w:r>
      <w:proofErr w:type="spellEnd"/>
      <w:r w:rsidRPr="006B625B">
        <w:rPr>
          <w:rStyle w:val="iadne"/>
          <w:rFonts w:ascii="Calibri" w:hAnsi="Calibri" w:cs="Calibri"/>
        </w:rPr>
        <w:t xml:space="preserve"> k </w:t>
      </w:r>
      <w:proofErr w:type="spellStart"/>
      <w:r w:rsidRPr="006B625B">
        <w:rPr>
          <w:rStyle w:val="iadne"/>
          <w:rFonts w:ascii="Calibri" w:hAnsi="Calibri" w:cs="Calibri"/>
        </w:rPr>
        <w:t>mene</w:t>
      </w:r>
      <w:proofErr w:type="spellEnd"/>
      <w:r w:rsidRPr="006B625B">
        <w:rPr>
          <w:rStyle w:val="iadne"/>
          <w:rFonts w:ascii="Calibri" w:hAnsi="Calibri" w:cs="Calibri"/>
        </w:rPr>
        <w:t xml:space="preserve"> Euro, </w:t>
      </w:r>
      <w:proofErr w:type="spellStart"/>
      <w:r w:rsidRPr="006B625B">
        <w:rPr>
          <w:rStyle w:val="iadne"/>
          <w:rFonts w:ascii="Calibri" w:hAnsi="Calibri" w:cs="Calibri"/>
        </w:rPr>
        <w:t>ktor</w:t>
      </w:r>
      <w:r w:rsidRPr="006B625B">
        <w:rPr>
          <w:rStyle w:val="iadne"/>
          <w:rFonts w:ascii="Calibri" w:hAnsi="Calibri" w:cs="Calibri"/>
        </w:rPr>
        <w:t>ý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bol</w:t>
      </w:r>
      <w:proofErr w:type="spellEnd"/>
      <w:r w:rsidRPr="006B625B">
        <w:rPr>
          <w:rStyle w:val="iadne"/>
          <w:rFonts w:ascii="Calibri" w:hAnsi="Calibri" w:cs="Calibri"/>
        </w:rPr>
        <w:t xml:space="preserve"> v </w:t>
      </w:r>
      <w:proofErr w:type="spellStart"/>
      <w:r w:rsidRPr="006B625B">
        <w:rPr>
          <w:rStyle w:val="iadne"/>
          <w:rFonts w:ascii="Calibri" w:hAnsi="Calibri" w:cs="Calibri"/>
        </w:rPr>
        <w:t>danom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obdob</w:t>
      </w:r>
      <w:r w:rsidRPr="006B625B">
        <w:rPr>
          <w:rStyle w:val="iadne"/>
          <w:rFonts w:ascii="Calibri" w:hAnsi="Calibri" w:cs="Calibri"/>
        </w:rPr>
        <w:t>í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zverejnen</w:t>
      </w:r>
      <w:r w:rsidRPr="006B625B">
        <w:rPr>
          <w:rStyle w:val="iadne"/>
          <w:rFonts w:ascii="Calibri" w:hAnsi="Calibri" w:cs="Calibri"/>
        </w:rPr>
        <w:t>ý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</w:rPr>
        <w:t xml:space="preserve">ECB </w:t>
      </w:r>
      <w:proofErr w:type="spellStart"/>
      <w:r w:rsidRPr="006B625B">
        <w:rPr>
          <w:rStyle w:val="iadne"/>
          <w:rFonts w:ascii="Calibri" w:hAnsi="Calibri" w:cs="Calibri"/>
        </w:rPr>
        <w:t>ako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posledn</w:t>
      </w:r>
      <w:r w:rsidRPr="006B625B">
        <w:rPr>
          <w:rStyle w:val="iadne"/>
          <w:rFonts w:ascii="Calibri" w:hAnsi="Calibri" w:cs="Calibri"/>
        </w:rPr>
        <w:t>ý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</w:rPr>
        <w:t xml:space="preserve">v </w:t>
      </w:r>
      <w:proofErr w:type="spellStart"/>
      <w:r w:rsidRPr="006B625B">
        <w:rPr>
          <w:rStyle w:val="iadne"/>
          <w:rFonts w:ascii="Calibri" w:hAnsi="Calibri" w:cs="Calibri"/>
        </w:rPr>
        <w:t>pr</w:t>
      </w:r>
      <w:r w:rsidRPr="006B625B">
        <w:rPr>
          <w:rStyle w:val="iadne"/>
          <w:rFonts w:ascii="Calibri" w:hAnsi="Calibri" w:cs="Calibri"/>
        </w:rPr>
        <w:t>í</w:t>
      </w:r>
      <w:r w:rsidRPr="006B625B">
        <w:rPr>
          <w:rStyle w:val="iadne"/>
          <w:rFonts w:ascii="Calibri" w:hAnsi="Calibri" w:cs="Calibri"/>
        </w:rPr>
        <w:t>slu</w:t>
      </w:r>
      <w:r w:rsidRPr="006B625B">
        <w:rPr>
          <w:rStyle w:val="iadne"/>
          <w:rFonts w:ascii="Calibri" w:hAnsi="Calibri" w:cs="Calibri"/>
        </w:rPr>
        <w:t>š</w:t>
      </w:r>
      <w:r w:rsidRPr="006B625B">
        <w:rPr>
          <w:rStyle w:val="iadne"/>
          <w:rFonts w:ascii="Calibri" w:hAnsi="Calibri" w:cs="Calibri"/>
        </w:rPr>
        <w:t>nom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kalend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rnom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roku</w:t>
      </w:r>
      <w:proofErr w:type="spellEnd"/>
      <w:r w:rsidRPr="006B625B">
        <w:rPr>
          <w:rStyle w:val="iadne"/>
          <w:rFonts w:ascii="Calibri" w:hAnsi="Calibri" w:cs="Calibri"/>
        </w:rPr>
        <w:t>.</w:t>
      </w:r>
    </w:p>
    <w:p w:rsidR="00C87295" w:rsidRPr="006B625B" w:rsidRDefault="00DD171F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iadne"/>
          <w:rFonts w:ascii="Calibri" w:eastAsia="Trebuchet MS" w:hAnsi="Calibri" w:cs="Calibri"/>
        </w:rPr>
      </w:pPr>
      <w:proofErr w:type="spellStart"/>
      <w:r w:rsidRPr="006B625B">
        <w:rPr>
          <w:rStyle w:val="iadne"/>
          <w:rFonts w:ascii="Calibri" w:hAnsi="Calibri" w:cs="Calibri"/>
          <w:b/>
          <w:bCs/>
        </w:rPr>
        <w:t>Č</w:t>
      </w:r>
      <w:r w:rsidRPr="006B625B">
        <w:rPr>
          <w:rStyle w:val="iadne"/>
          <w:rFonts w:ascii="Calibri" w:hAnsi="Calibri" w:cs="Calibri"/>
          <w:b/>
          <w:bCs/>
        </w:rPr>
        <w:t>estn</w:t>
      </w:r>
      <w:r w:rsidRPr="006B625B">
        <w:rPr>
          <w:rStyle w:val="iadne"/>
          <w:rFonts w:ascii="Calibri" w:hAnsi="Calibri" w:cs="Calibri"/>
          <w:b/>
          <w:bCs/>
        </w:rPr>
        <w:t>é</w:t>
      </w:r>
      <w:proofErr w:type="spellEnd"/>
      <w:r w:rsidRPr="006B625B">
        <w:rPr>
          <w:rStyle w:val="iadne"/>
          <w:rFonts w:ascii="Calibri" w:hAnsi="Calibri" w:cs="Calibri"/>
          <w:b/>
          <w:bCs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  <w:b/>
          <w:bCs/>
        </w:rPr>
        <w:t>vyhl</w:t>
      </w:r>
      <w:r w:rsidRPr="006B625B">
        <w:rPr>
          <w:rStyle w:val="iadne"/>
          <w:rFonts w:ascii="Calibri" w:hAnsi="Calibri" w:cs="Calibri"/>
          <w:b/>
          <w:bCs/>
        </w:rPr>
        <w:t>á</w:t>
      </w:r>
      <w:r w:rsidRPr="006B625B">
        <w:rPr>
          <w:rStyle w:val="iadne"/>
          <w:rFonts w:ascii="Calibri" w:hAnsi="Calibri" w:cs="Calibri"/>
          <w:b/>
          <w:bCs/>
        </w:rPr>
        <w:t>senie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mus</w:t>
      </w:r>
      <w:r w:rsidRPr="006B625B">
        <w:rPr>
          <w:rStyle w:val="iadne"/>
          <w:rFonts w:ascii="Calibri" w:hAnsi="Calibri" w:cs="Calibri"/>
        </w:rPr>
        <w:t>í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by</w:t>
      </w:r>
      <w:r w:rsidRPr="006B625B">
        <w:rPr>
          <w:rStyle w:val="iadne"/>
          <w:rFonts w:ascii="Calibri" w:hAnsi="Calibri" w:cs="Calibri"/>
        </w:rPr>
        <w:t>ť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podp</w:t>
      </w:r>
      <w:r w:rsidRPr="006B625B">
        <w:rPr>
          <w:rStyle w:val="iadne"/>
          <w:rFonts w:ascii="Calibri" w:hAnsi="Calibri" w:cs="Calibri"/>
        </w:rPr>
        <w:t>í</w:t>
      </w:r>
      <w:r w:rsidRPr="006B625B">
        <w:rPr>
          <w:rStyle w:val="iadne"/>
          <w:rFonts w:ascii="Calibri" w:hAnsi="Calibri" w:cs="Calibri"/>
        </w:rPr>
        <w:t>san</w:t>
      </w:r>
      <w:r w:rsidRPr="006B625B">
        <w:rPr>
          <w:rStyle w:val="iadne"/>
          <w:rFonts w:ascii="Calibri" w:hAnsi="Calibri" w:cs="Calibri"/>
        </w:rPr>
        <w:t>é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uch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za</w:t>
      </w:r>
      <w:r w:rsidRPr="006B625B">
        <w:rPr>
          <w:rStyle w:val="iadne"/>
          <w:rFonts w:ascii="Calibri" w:hAnsi="Calibri" w:cs="Calibri"/>
        </w:rPr>
        <w:t>č</w:t>
      </w:r>
      <w:r w:rsidRPr="006B625B">
        <w:rPr>
          <w:rStyle w:val="iadne"/>
          <w:rFonts w:ascii="Calibri" w:hAnsi="Calibri" w:cs="Calibri"/>
        </w:rPr>
        <w:t>om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alebo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osobou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opr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vnenou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kona</w:t>
      </w:r>
      <w:r w:rsidRPr="006B625B">
        <w:rPr>
          <w:rStyle w:val="iadne"/>
          <w:rFonts w:ascii="Calibri" w:hAnsi="Calibri" w:cs="Calibri"/>
        </w:rPr>
        <w:t>ť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</w:rPr>
        <w:tab/>
      </w:r>
      <w:proofErr w:type="spellStart"/>
      <w:r w:rsidRPr="006B625B">
        <w:rPr>
          <w:rStyle w:val="iadne"/>
          <w:rFonts w:ascii="Calibri" w:hAnsi="Calibri" w:cs="Calibri"/>
        </w:rPr>
        <w:t>uch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dza</w:t>
      </w:r>
      <w:r w:rsidRPr="006B625B">
        <w:rPr>
          <w:rStyle w:val="iadne"/>
          <w:rFonts w:ascii="Calibri" w:hAnsi="Calibri" w:cs="Calibri"/>
        </w:rPr>
        <w:t>č</w:t>
      </w:r>
      <w:r w:rsidRPr="006B625B">
        <w:rPr>
          <w:rStyle w:val="iadne"/>
          <w:rFonts w:ascii="Calibri" w:hAnsi="Calibri" w:cs="Calibri"/>
        </w:rPr>
        <w:t>a</w:t>
      </w:r>
      <w:proofErr w:type="spellEnd"/>
      <w:r w:rsidRPr="006B625B">
        <w:rPr>
          <w:rStyle w:val="iadne"/>
          <w:rFonts w:ascii="Calibri" w:hAnsi="Calibri" w:cs="Calibri"/>
        </w:rPr>
        <w:t xml:space="preserve">. </w:t>
      </w:r>
      <w:proofErr w:type="spellStart"/>
      <w:r w:rsidRPr="006B625B">
        <w:rPr>
          <w:rStyle w:val="iadne"/>
          <w:rFonts w:ascii="Calibri" w:hAnsi="Calibri" w:cs="Calibri"/>
        </w:rPr>
        <w:t>Po</w:t>
      </w:r>
      <w:r w:rsidRPr="006B625B">
        <w:rPr>
          <w:rStyle w:val="iadne"/>
          <w:rFonts w:ascii="Calibri" w:hAnsi="Calibri" w:cs="Calibri"/>
        </w:rPr>
        <w:t>ž</w:t>
      </w:r>
      <w:r w:rsidRPr="006B625B">
        <w:rPr>
          <w:rStyle w:val="iadne"/>
          <w:rFonts w:ascii="Calibri" w:hAnsi="Calibri" w:cs="Calibri"/>
        </w:rPr>
        <w:t>aduje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predlo</w:t>
      </w:r>
      <w:r w:rsidRPr="006B625B">
        <w:rPr>
          <w:rStyle w:val="iadne"/>
          <w:rFonts w:ascii="Calibri" w:hAnsi="Calibri" w:cs="Calibri"/>
        </w:rPr>
        <w:t>ž</w:t>
      </w:r>
      <w:r w:rsidRPr="006B625B">
        <w:rPr>
          <w:rStyle w:val="iadne"/>
          <w:rFonts w:ascii="Calibri" w:hAnsi="Calibri" w:cs="Calibri"/>
        </w:rPr>
        <w:t>i</w:t>
      </w:r>
      <w:r w:rsidRPr="006B625B">
        <w:rPr>
          <w:rStyle w:val="iadne"/>
          <w:rFonts w:ascii="Calibri" w:hAnsi="Calibri" w:cs="Calibri"/>
        </w:rPr>
        <w:t>ť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ako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origin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l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alebo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ako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jeho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ú</w:t>
      </w:r>
      <w:r w:rsidRPr="006B625B">
        <w:rPr>
          <w:rStyle w:val="iadne"/>
          <w:rFonts w:ascii="Calibri" w:hAnsi="Calibri" w:cs="Calibri"/>
        </w:rPr>
        <w:t>radne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overen</w:t>
      </w:r>
      <w:r w:rsidRPr="006B625B">
        <w:rPr>
          <w:rStyle w:val="iadne"/>
          <w:rFonts w:ascii="Calibri" w:hAnsi="Calibri" w:cs="Calibri"/>
        </w:rPr>
        <w:t>ú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k</w:t>
      </w:r>
      <w:r w:rsidRPr="006B625B">
        <w:rPr>
          <w:rStyle w:val="iadne"/>
          <w:rFonts w:ascii="Calibri" w:hAnsi="Calibri" w:cs="Calibri"/>
        </w:rPr>
        <w:t>ó</w:t>
      </w:r>
      <w:r w:rsidRPr="006B625B">
        <w:rPr>
          <w:rStyle w:val="iadne"/>
          <w:rFonts w:ascii="Calibri" w:hAnsi="Calibri" w:cs="Calibri"/>
        </w:rPr>
        <w:t>piu</w:t>
      </w:r>
      <w:proofErr w:type="spellEnd"/>
      <w:r w:rsidRPr="006B625B">
        <w:rPr>
          <w:rStyle w:val="iadne"/>
          <w:rFonts w:ascii="Calibri" w:hAnsi="Calibri" w:cs="Calibri"/>
        </w:rPr>
        <w:t>.</w:t>
      </w:r>
    </w:p>
    <w:p w:rsidR="00C87295" w:rsidRPr="006B625B" w:rsidRDefault="00C87295">
      <w:pPr>
        <w:jc w:val="both"/>
        <w:rPr>
          <w:rStyle w:val="iadne"/>
          <w:rFonts w:ascii="Calibri" w:eastAsia="Trebuchet MS" w:hAnsi="Calibri" w:cs="Calibri"/>
          <w:sz w:val="22"/>
          <w:szCs w:val="22"/>
        </w:rPr>
      </w:pP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6.3.4.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>Vyhlásenia, potvrdenia, doklady a dokumenty, prostredníctvom ktorých uchádzač preukazuje splnenie podmienok účasti týkajúcich sa technickej a odbornej spôsobilosti: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6.3.4.1. Uchádzač musí spĺňať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podmienky účasti týkajúce sa technickej spôsobilosti podľa §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34 z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ákona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í,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ktor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preukazuje: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- podľa § 34 ods. 1 písm. a) zákona 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í predložením: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both"/>
        <w:rPr>
          <w:rStyle w:val="iadne"/>
          <w:rFonts w:ascii="Calibri" w:eastAsia="Trebuchet MS" w:hAnsi="Calibri" w:cs="Calibri"/>
        </w:rPr>
      </w:pPr>
      <w:proofErr w:type="spellStart"/>
      <w:r w:rsidRPr="006B625B">
        <w:rPr>
          <w:rStyle w:val="iadne"/>
          <w:rFonts w:ascii="Calibri" w:hAnsi="Calibri" w:cs="Calibri"/>
        </w:rPr>
        <w:t>Zoznamu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poskytnut</w:t>
      </w:r>
      <w:r w:rsidRPr="006B625B">
        <w:rPr>
          <w:rStyle w:val="iadne"/>
          <w:rFonts w:ascii="Calibri" w:hAnsi="Calibri" w:cs="Calibri"/>
        </w:rPr>
        <w:t>ý</w:t>
      </w:r>
      <w:r w:rsidRPr="006B625B">
        <w:rPr>
          <w:rStyle w:val="iadne"/>
          <w:rFonts w:ascii="Calibri" w:hAnsi="Calibri" w:cs="Calibri"/>
        </w:rPr>
        <w:t>ch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slu</w:t>
      </w:r>
      <w:r w:rsidRPr="006B625B">
        <w:rPr>
          <w:rStyle w:val="iadne"/>
          <w:rFonts w:ascii="Calibri" w:hAnsi="Calibri" w:cs="Calibri"/>
        </w:rPr>
        <w:t>ž</w:t>
      </w:r>
      <w:r w:rsidRPr="006B625B">
        <w:rPr>
          <w:rStyle w:val="iadne"/>
          <w:rFonts w:ascii="Calibri" w:hAnsi="Calibri" w:cs="Calibri"/>
        </w:rPr>
        <w:t>ieb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predch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dzaj</w:t>
      </w:r>
      <w:r w:rsidRPr="006B625B">
        <w:rPr>
          <w:rStyle w:val="iadne"/>
          <w:rFonts w:ascii="Calibri" w:hAnsi="Calibri" w:cs="Calibri"/>
        </w:rPr>
        <w:t>ú</w:t>
      </w:r>
      <w:r w:rsidRPr="006B625B">
        <w:rPr>
          <w:rStyle w:val="iadne"/>
          <w:rFonts w:ascii="Calibri" w:hAnsi="Calibri" w:cs="Calibri"/>
        </w:rPr>
        <w:t>ce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tri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roky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od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vyhl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senia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verejn</w:t>
      </w:r>
      <w:r w:rsidRPr="006B625B">
        <w:rPr>
          <w:rStyle w:val="iadne"/>
          <w:rFonts w:ascii="Calibri" w:hAnsi="Calibri" w:cs="Calibri"/>
        </w:rPr>
        <w:t>é</w:t>
      </w:r>
      <w:r w:rsidRPr="006B625B">
        <w:rPr>
          <w:rStyle w:val="iadne"/>
          <w:rFonts w:ascii="Calibri" w:hAnsi="Calibri" w:cs="Calibri"/>
        </w:rPr>
        <w:t>ho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obstar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vania</w:t>
      </w:r>
      <w:proofErr w:type="spellEnd"/>
      <w:r w:rsidRPr="006B625B">
        <w:rPr>
          <w:rStyle w:val="iadne"/>
          <w:rFonts w:ascii="Calibri" w:hAnsi="Calibri" w:cs="Calibri"/>
        </w:rPr>
        <w:t xml:space="preserve"> s </w:t>
      </w:r>
      <w:proofErr w:type="spellStart"/>
      <w:r w:rsidRPr="006B625B">
        <w:rPr>
          <w:rStyle w:val="iadne"/>
          <w:rFonts w:ascii="Calibri" w:hAnsi="Calibri" w:cs="Calibri"/>
        </w:rPr>
        <w:t>uveden</w:t>
      </w:r>
      <w:r w:rsidRPr="006B625B">
        <w:rPr>
          <w:rStyle w:val="iadne"/>
          <w:rFonts w:ascii="Calibri" w:hAnsi="Calibri" w:cs="Calibri"/>
        </w:rPr>
        <w:t>í</w:t>
      </w:r>
      <w:r w:rsidRPr="006B625B">
        <w:rPr>
          <w:rStyle w:val="iadne"/>
          <w:rFonts w:ascii="Calibri" w:hAnsi="Calibri" w:cs="Calibri"/>
        </w:rPr>
        <w:t>m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cien</w:t>
      </w:r>
      <w:proofErr w:type="spellEnd"/>
      <w:r w:rsidRPr="006B625B">
        <w:rPr>
          <w:rStyle w:val="iadne"/>
          <w:rFonts w:ascii="Calibri" w:hAnsi="Calibri" w:cs="Calibri"/>
        </w:rPr>
        <w:t xml:space="preserve">, </w:t>
      </w:r>
      <w:proofErr w:type="spellStart"/>
      <w:r w:rsidRPr="006B625B">
        <w:rPr>
          <w:rStyle w:val="iadne"/>
          <w:rFonts w:ascii="Calibri" w:hAnsi="Calibri" w:cs="Calibri"/>
        </w:rPr>
        <w:t>leh</w:t>
      </w:r>
      <w:r w:rsidRPr="006B625B">
        <w:rPr>
          <w:rStyle w:val="iadne"/>
          <w:rFonts w:ascii="Calibri" w:hAnsi="Calibri" w:cs="Calibri"/>
        </w:rPr>
        <w:t>ô</w:t>
      </w:r>
      <w:r w:rsidRPr="006B625B">
        <w:rPr>
          <w:rStyle w:val="iadne"/>
          <w:rFonts w:ascii="Calibri" w:hAnsi="Calibri" w:cs="Calibri"/>
        </w:rPr>
        <w:t>t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dodania</w:t>
      </w:r>
      <w:proofErr w:type="spellEnd"/>
      <w:r w:rsidRPr="006B625B">
        <w:rPr>
          <w:rStyle w:val="iadne"/>
          <w:rFonts w:ascii="Calibri" w:hAnsi="Calibri" w:cs="Calibri"/>
        </w:rPr>
        <w:t xml:space="preserve"> a </w:t>
      </w:r>
      <w:proofErr w:type="spellStart"/>
      <w:r w:rsidRPr="006B625B">
        <w:rPr>
          <w:rStyle w:val="iadne"/>
          <w:rFonts w:ascii="Calibri" w:hAnsi="Calibri" w:cs="Calibri"/>
        </w:rPr>
        <w:t>odberate</w:t>
      </w:r>
      <w:r w:rsidRPr="006B625B">
        <w:rPr>
          <w:rStyle w:val="iadne"/>
          <w:rFonts w:ascii="Calibri" w:hAnsi="Calibri" w:cs="Calibri"/>
        </w:rPr>
        <w:t>ľ</w:t>
      </w:r>
      <w:r w:rsidRPr="006B625B">
        <w:rPr>
          <w:rStyle w:val="iadne"/>
          <w:rFonts w:ascii="Calibri" w:hAnsi="Calibri" w:cs="Calibri"/>
        </w:rPr>
        <w:t>ov</w:t>
      </w:r>
      <w:proofErr w:type="spellEnd"/>
      <w:r w:rsidRPr="006B625B">
        <w:rPr>
          <w:rStyle w:val="iadne"/>
          <w:rFonts w:ascii="Calibri" w:hAnsi="Calibri" w:cs="Calibri"/>
        </w:rPr>
        <w:t>;</w:t>
      </w:r>
    </w:p>
    <w:p w:rsidR="00C87295" w:rsidRPr="006B625B" w:rsidRDefault="00DD171F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both"/>
        <w:rPr>
          <w:rStyle w:val="iadne"/>
          <w:rFonts w:ascii="Calibri" w:eastAsia="Trebuchet MS" w:hAnsi="Calibri" w:cs="Calibri"/>
        </w:rPr>
      </w:pPr>
      <w:proofErr w:type="spellStart"/>
      <w:r w:rsidRPr="006B625B">
        <w:rPr>
          <w:rStyle w:val="iadne"/>
          <w:rFonts w:ascii="Calibri" w:hAnsi="Calibri" w:cs="Calibri"/>
        </w:rPr>
        <w:t>Po</w:t>
      </w:r>
      <w:r w:rsidRPr="006B625B">
        <w:rPr>
          <w:rStyle w:val="iadne"/>
          <w:rFonts w:ascii="Calibri" w:hAnsi="Calibri" w:cs="Calibri"/>
        </w:rPr>
        <w:t>ž</w:t>
      </w:r>
      <w:r w:rsidRPr="006B625B">
        <w:rPr>
          <w:rStyle w:val="iadne"/>
          <w:rFonts w:ascii="Calibri" w:hAnsi="Calibri" w:cs="Calibri"/>
        </w:rPr>
        <w:t>aduje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sa</w:t>
      </w:r>
      <w:proofErr w:type="spellEnd"/>
      <w:r w:rsidRPr="006B625B">
        <w:rPr>
          <w:rStyle w:val="iadne"/>
          <w:rFonts w:ascii="Calibri" w:hAnsi="Calibri" w:cs="Calibri"/>
        </w:rPr>
        <w:t xml:space="preserve">, </w:t>
      </w:r>
      <w:proofErr w:type="spellStart"/>
      <w:r w:rsidRPr="006B625B">
        <w:rPr>
          <w:rStyle w:val="iadne"/>
          <w:rFonts w:ascii="Calibri" w:hAnsi="Calibri" w:cs="Calibri"/>
        </w:rPr>
        <w:t>aby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uch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dza</w:t>
      </w:r>
      <w:r w:rsidRPr="006B625B">
        <w:rPr>
          <w:rStyle w:val="iadne"/>
          <w:rFonts w:ascii="Calibri" w:hAnsi="Calibri" w:cs="Calibri"/>
        </w:rPr>
        <w:t>č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r w:rsidRPr="006B625B">
        <w:rPr>
          <w:rStyle w:val="iadne"/>
          <w:rFonts w:ascii="Calibri" w:hAnsi="Calibri" w:cs="Calibri"/>
        </w:rPr>
        <w:t xml:space="preserve">v </w:t>
      </w:r>
      <w:proofErr w:type="spellStart"/>
      <w:r w:rsidRPr="006B625B">
        <w:rPr>
          <w:rStyle w:val="iadne"/>
          <w:rFonts w:ascii="Calibri" w:hAnsi="Calibri" w:cs="Calibri"/>
        </w:rPr>
        <w:t>r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mci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tohto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zoznamu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preuk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zal</w:t>
      </w:r>
      <w:proofErr w:type="spellEnd"/>
      <w:r w:rsidRPr="006B625B">
        <w:rPr>
          <w:rStyle w:val="iadne"/>
          <w:rFonts w:ascii="Calibri" w:hAnsi="Calibri" w:cs="Calibri"/>
        </w:rPr>
        <w:t xml:space="preserve">, </w:t>
      </w:r>
      <w:proofErr w:type="spellStart"/>
      <w:r w:rsidRPr="006B625B">
        <w:rPr>
          <w:rStyle w:val="iadne"/>
          <w:rFonts w:ascii="Calibri" w:hAnsi="Calibri" w:cs="Calibri"/>
        </w:rPr>
        <w:t>ž</w:t>
      </w:r>
      <w:r w:rsidRPr="006B625B">
        <w:rPr>
          <w:rStyle w:val="iadne"/>
          <w:rFonts w:ascii="Calibri" w:hAnsi="Calibri" w:cs="Calibri"/>
        </w:rPr>
        <w:t>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poskytoval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slu</w:t>
      </w:r>
      <w:r w:rsidRPr="006B625B">
        <w:rPr>
          <w:rStyle w:val="iadne"/>
          <w:rFonts w:ascii="Calibri" w:hAnsi="Calibri" w:cs="Calibri"/>
        </w:rPr>
        <w:t>ž</w:t>
      </w:r>
      <w:r w:rsidRPr="006B625B">
        <w:rPr>
          <w:rStyle w:val="iadne"/>
          <w:rFonts w:ascii="Calibri" w:hAnsi="Calibri" w:cs="Calibri"/>
        </w:rPr>
        <w:t>by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</w:t>
      </w:r>
      <w:r w:rsidRPr="006B625B">
        <w:rPr>
          <w:rStyle w:val="iadne"/>
          <w:rFonts w:ascii="Calibri" w:hAnsi="Calibri" w:cs="Calibri"/>
        </w:rPr>
        <w:t>ú</w:t>
      </w:r>
      <w:r w:rsidRPr="006B625B">
        <w:rPr>
          <w:rStyle w:val="iadne"/>
          <w:rFonts w:ascii="Calibri" w:hAnsi="Calibri" w:cs="Calibri"/>
        </w:rPr>
        <w:t>visiace</w:t>
      </w:r>
      <w:proofErr w:type="spellEnd"/>
      <w:r w:rsidRPr="006B625B">
        <w:rPr>
          <w:rStyle w:val="iadne"/>
          <w:rFonts w:ascii="Calibri" w:hAnsi="Calibri" w:cs="Calibri"/>
        </w:rPr>
        <w:t xml:space="preserve"> s</w:t>
      </w:r>
      <w:r w:rsidRPr="006B625B">
        <w:rPr>
          <w:rStyle w:val="iadne"/>
          <w:rFonts w:ascii="Calibri" w:hAnsi="Calibri" w:cs="Calibri"/>
        </w:rPr>
        <w:t> </w:t>
      </w:r>
      <w:proofErr w:type="spellStart"/>
      <w:r w:rsidRPr="006B625B">
        <w:rPr>
          <w:rStyle w:val="iadne"/>
          <w:rFonts w:ascii="Calibri" w:hAnsi="Calibri" w:cs="Calibri"/>
        </w:rPr>
        <w:t>n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kupom</w:t>
      </w:r>
      <w:proofErr w:type="spellEnd"/>
      <w:r w:rsidRPr="006B625B">
        <w:rPr>
          <w:rStyle w:val="iadne"/>
          <w:rFonts w:ascii="Calibri" w:hAnsi="Calibri" w:cs="Calibri"/>
        </w:rPr>
        <w:t xml:space="preserve"> on-line </w:t>
      </w:r>
      <w:proofErr w:type="spellStart"/>
      <w:r w:rsidRPr="006B625B">
        <w:rPr>
          <w:rStyle w:val="iadne"/>
          <w:rFonts w:ascii="Calibri" w:hAnsi="Calibri" w:cs="Calibri"/>
        </w:rPr>
        <w:t>medi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lneho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priestoru</w:t>
      </w:r>
      <w:proofErr w:type="spellEnd"/>
    </w:p>
    <w:p w:rsidR="00C87295" w:rsidRPr="006B625B" w:rsidRDefault="00DD171F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both"/>
        <w:rPr>
          <w:rStyle w:val="iadne"/>
          <w:rFonts w:ascii="Calibri" w:eastAsia="Trebuchet MS" w:hAnsi="Calibri" w:cs="Calibri"/>
        </w:rPr>
      </w:pPr>
      <w:proofErr w:type="spellStart"/>
      <w:r w:rsidRPr="006B625B">
        <w:rPr>
          <w:rStyle w:val="iadne"/>
          <w:rFonts w:ascii="Calibri" w:hAnsi="Calibri" w:cs="Calibri"/>
        </w:rPr>
        <w:t>Obstar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vate</w:t>
      </w:r>
      <w:r w:rsidRPr="006B625B">
        <w:rPr>
          <w:rStyle w:val="iadne"/>
          <w:rFonts w:ascii="Calibri" w:hAnsi="Calibri" w:cs="Calibri"/>
        </w:rPr>
        <w:t>ľ</w:t>
      </w:r>
      <w:r w:rsidRPr="006B625B">
        <w:rPr>
          <w:rStyle w:val="iadne"/>
          <w:rFonts w:ascii="Calibri" w:hAnsi="Calibri" w:cs="Calibri"/>
        </w:rPr>
        <w:t>sk</w:t>
      </w:r>
      <w:r w:rsidRPr="006B625B">
        <w:rPr>
          <w:rStyle w:val="iadne"/>
          <w:rFonts w:ascii="Calibri" w:hAnsi="Calibri" w:cs="Calibri"/>
        </w:rPr>
        <w:t>á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organiz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cia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</w:t>
      </w:r>
      <w:r w:rsidRPr="006B625B">
        <w:rPr>
          <w:rStyle w:val="iadne"/>
          <w:rFonts w:ascii="Calibri" w:hAnsi="Calibri" w:cs="Calibri"/>
        </w:rPr>
        <w:t>ž</w:t>
      </w:r>
      <w:r w:rsidRPr="006B625B">
        <w:rPr>
          <w:rStyle w:val="iadne"/>
          <w:rFonts w:ascii="Calibri" w:hAnsi="Calibri" w:cs="Calibri"/>
        </w:rPr>
        <w:t>aduje</w:t>
      </w:r>
      <w:proofErr w:type="spellEnd"/>
      <w:r w:rsidRPr="006B625B">
        <w:rPr>
          <w:rStyle w:val="iadne"/>
          <w:rFonts w:ascii="Calibri" w:hAnsi="Calibri" w:cs="Calibri"/>
        </w:rPr>
        <w:t xml:space="preserve">, </w:t>
      </w:r>
      <w:proofErr w:type="spellStart"/>
      <w:r w:rsidRPr="006B625B">
        <w:rPr>
          <w:rStyle w:val="iadne"/>
          <w:rFonts w:ascii="Calibri" w:hAnsi="Calibri" w:cs="Calibri"/>
        </w:rPr>
        <w:t>aby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dosiahnut</w:t>
      </w:r>
      <w:r w:rsidRPr="006B625B">
        <w:rPr>
          <w:rStyle w:val="iadne"/>
          <w:rFonts w:ascii="Calibri" w:hAnsi="Calibri" w:cs="Calibri"/>
        </w:rPr>
        <w:t>ý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objem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poskytovan</w:t>
      </w:r>
      <w:r w:rsidRPr="006B625B">
        <w:rPr>
          <w:rStyle w:val="iadne"/>
          <w:rFonts w:ascii="Calibri" w:hAnsi="Calibri" w:cs="Calibri"/>
        </w:rPr>
        <w:t>ý</w:t>
      </w:r>
      <w:r w:rsidRPr="006B625B">
        <w:rPr>
          <w:rStyle w:val="iadne"/>
          <w:rFonts w:ascii="Calibri" w:hAnsi="Calibri" w:cs="Calibri"/>
        </w:rPr>
        <w:t>ch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slu</w:t>
      </w:r>
      <w:r w:rsidRPr="006B625B">
        <w:rPr>
          <w:rStyle w:val="iadne"/>
          <w:rFonts w:ascii="Calibri" w:hAnsi="Calibri" w:cs="Calibri"/>
        </w:rPr>
        <w:t>ž</w:t>
      </w:r>
      <w:r w:rsidRPr="006B625B">
        <w:rPr>
          <w:rStyle w:val="iadne"/>
          <w:rFonts w:ascii="Calibri" w:hAnsi="Calibri" w:cs="Calibri"/>
        </w:rPr>
        <w:t>ieb</w:t>
      </w:r>
      <w:proofErr w:type="spellEnd"/>
      <w:r w:rsidRPr="006B625B">
        <w:rPr>
          <w:rStyle w:val="iadne"/>
          <w:rFonts w:ascii="Calibri" w:hAnsi="Calibri" w:cs="Calibri"/>
        </w:rPr>
        <w:t xml:space="preserve"> v </w:t>
      </w:r>
      <w:proofErr w:type="spellStart"/>
      <w:r w:rsidRPr="006B625B">
        <w:rPr>
          <w:rStyle w:val="iadne"/>
          <w:rFonts w:ascii="Calibri" w:hAnsi="Calibri" w:cs="Calibri"/>
        </w:rPr>
        <w:t>predmete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kazky</w:t>
      </w:r>
      <w:proofErr w:type="spellEnd"/>
      <w:r w:rsidRPr="006B625B">
        <w:rPr>
          <w:rStyle w:val="iadne"/>
          <w:rFonts w:ascii="Calibri" w:hAnsi="Calibri" w:cs="Calibri"/>
        </w:rPr>
        <w:t xml:space="preserve"> v </w:t>
      </w:r>
      <w:proofErr w:type="spellStart"/>
      <w:r w:rsidRPr="006B625B">
        <w:rPr>
          <w:rStyle w:val="iadne"/>
          <w:rFonts w:ascii="Calibri" w:hAnsi="Calibri" w:cs="Calibri"/>
        </w:rPr>
        <w:t>celkovom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</w:t>
      </w:r>
      <w:r w:rsidRPr="006B625B">
        <w:rPr>
          <w:rStyle w:val="iadne"/>
          <w:rFonts w:ascii="Calibri" w:hAnsi="Calibri" w:cs="Calibri"/>
        </w:rPr>
        <w:t>ú</w:t>
      </w:r>
      <w:r w:rsidRPr="006B625B">
        <w:rPr>
          <w:rStyle w:val="iadne"/>
          <w:rFonts w:ascii="Calibri" w:hAnsi="Calibri" w:cs="Calibri"/>
        </w:rPr>
        <w:t>hrne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bol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minim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lne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</w:t>
      </w:r>
      <w:r w:rsidRPr="006B625B">
        <w:rPr>
          <w:rStyle w:val="iadne"/>
          <w:rFonts w:ascii="Calibri" w:hAnsi="Calibri" w:cs="Calibri"/>
        </w:rPr>
        <w:t>ýš</w:t>
      </w:r>
      <w:r w:rsidRPr="006B625B">
        <w:rPr>
          <w:rStyle w:val="iadne"/>
          <w:rFonts w:ascii="Calibri" w:hAnsi="Calibri" w:cs="Calibri"/>
        </w:rPr>
        <w:t>ke</w:t>
      </w:r>
      <w:proofErr w:type="spellEnd"/>
      <w:r w:rsidRPr="006B625B">
        <w:rPr>
          <w:rStyle w:val="iadne"/>
          <w:rFonts w:ascii="Calibri" w:hAnsi="Calibri" w:cs="Calibri"/>
        </w:rPr>
        <w:t xml:space="preserve"> 66 900,- EUR </w:t>
      </w:r>
      <w:proofErr w:type="spellStart"/>
      <w:r w:rsidRPr="006B625B">
        <w:rPr>
          <w:rStyle w:val="iadne"/>
          <w:rFonts w:ascii="Calibri" w:hAnsi="Calibri" w:cs="Calibri"/>
        </w:rPr>
        <w:t>bez</w:t>
      </w:r>
      <w:proofErr w:type="spellEnd"/>
      <w:r w:rsidRPr="006B625B">
        <w:rPr>
          <w:rStyle w:val="iadne"/>
          <w:rFonts w:ascii="Calibri" w:hAnsi="Calibri" w:cs="Calibri"/>
        </w:rPr>
        <w:t xml:space="preserve"> DPH (</w:t>
      </w:r>
      <w:proofErr w:type="spellStart"/>
      <w:r w:rsidRPr="006B625B">
        <w:rPr>
          <w:rStyle w:val="iadne"/>
          <w:rFonts w:ascii="Calibri" w:hAnsi="Calibri" w:cs="Calibri"/>
        </w:rPr>
        <w:t>slovom</w:t>
      </w:r>
      <w:proofErr w:type="spellEnd"/>
      <w:r w:rsidRPr="006B625B">
        <w:rPr>
          <w:rStyle w:val="iadne"/>
          <w:rFonts w:ascii="Calibri" w:hAnsi="Calibri" w:cs="Calibri"/>
        </w:rPr>
        <w:t xml:space="preserve">: </w:t>
      </w:r>
      <w:proofErr w:type="spellStart"/>
      <w:r w:rsidRPr="006B625B">
        <w:rPr>
          <w:rStyle w:val="iadne"/>
          <w:rFonts w:ascii="Calibri" w:hAnsi="Calibri" w:cs="Calibri"/>
        </w:rPr>
        <w:t>š</w:t>
      </w:r>
      <w:r w:rsidRPr="006B625B">
        <w:rPr>
          <w:rStyle w:val="iadne"/>
          <w:rFonts w:ascii="Calibri" w:hAnsi="Calibri" w:cs="Calibri"/>
        </w:rPr>
        <w:t>es</w:t>
      </w:r>
      <w:r w:rsidRPr="006B625B">
        <w:rPr>
          <w:rStyle w:val="iadne"/>
          <w:rFonts w:ascii="Calibri" w:hAnsi="Calibri" w:cs="Calibri"/>
        </w:rPr>
        <w:t>ť</w:t>
      </w:r>
      <w:r w:rsidRPr="006B625B">
        <w:rPr>
          <w:rStyle w:val="iadne"/>
          <w:rFonts w:ascii="Calibri" w:hAnsi="Calibri" w:cs="Calibri"/>
        </w:rPr>
        <w:t>desiat</w:t>
      </w:r>
      <w:r w:rsidRPr="006B625B">
        <w:rPr>
          <w:rStyle w:val="iadne"/>
          <w:rFonts w:ascii="Calibri" w:hAnsi="Calibri" w:cs="Calibri"/>
        </w:rPr>
        <w:t>š</w:t>
      </w:r>
      <w:r w:rsidRPr="006B625B">
        <w:rPr>
          <w:rStyle w:val="iadne"/>
          <w:rFonts w:ascii="Calibri" w:hAnsi="Calibri" w:cs="Calibri"/>
        </w:rPr>
        <w:t>es</w:t>
      </w:r>
      <w:r w:rsidRPr="006B625B">
        <w:rPr>
          <w:rStyle w:val="iadne"/>
          <w:rFonts w:ascii="Calibri" w:hAnsi="Calibri" w:cs="Calibri"/>
        </w:rPr>
        <w:t>ť</w:t>
      </w:r>
      <w:r w:rsidRPr="006B625B">
        <w:rPr>
          <w:rStyle w:val="iadne"/>
          <w:rFonts w:ascii="Calibri" w:hAnsi="Calibri" w:cs="Calibri"/>
        </w:rPr>
        <w:t>tis</w:t>
      </w:r>
      <w:r w:rsidRPr="006B625B">
        <w:rPr>
          <w:rStyle w:val="iadne"/>
          <w:rFonts w:ascii="Calibri" w:hAnsi="Calibri" w:cs="Calibri"/>
        </w:rPr>
        <w:t>í</w:t>
      </w:r>
      <w:r w:rsidRPr="006B625B">
        <w:rPr>
          <w:rStyle w:val="iadne"/>
          <w:rFonts w:ascii="Calibri" w:hAnsi="Calibri" w:cs="Calibri"/>
        </w:rPr>
        <w:t>c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dev</w:t>
      </w:r>
      <w:r w:rsidRPr="006B625B">
        <w:rPr>
          <w:rStyle w:val="iadne"/>
          <w:rFonts w:ascii="Calibri" w:hAnsi="Calibri" w:cs="Calibri"/>
        </w:rPr>
        <w:t>äť</w:t>
      </w:r>
      <w:r w:rsidRPr="006B625B">
        <w:rPr>
          <w:rStyle w:val="iadne"/>
          <w:rFonts w:ascii="Calibri" w:hAnsi="Calibri" w:cs="Calibri"/>
        </w:rPr>
        <w:t>sto</w:t>
      </w:r>
      <w:proofErr w:type="spellEnd"/>
      <w:r w:rsidRPr="006B625B">
        <w:rPr>
          <w:rStyle w:val="iadne"/>
          <w:rFonts w:ascii="Calibri" w:hAnsi="Calibri" w:cs="Calibri"/>
        </w:rPr>
        <w:t xml:space="preserve">) </w:t>
      </w:r>
      <w:proofErr w:type="spellStart"/>
      <w:r w:rsidRPr="006B625B">
        <w:rPr>
          <w:rStyle w:val="iadne"/>
          <w:rFonts w:ascii="Calibri" w:hAnsi="Calibri" w:cs="Calibri"/>
        </w:rPr>
        <w:t>spolu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za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predch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dzaj</w:t>
      </w:r>
      <w:r w:rsidRPr="006B625B">
        <w:rPr>
          <w:rStyle w:val="iadne"/>
          <w:rFonts w:ascii="Calibri" w:hAnsi="Calibri" w:cs="Calibri"/>
        </w:rPr>
        <w:t>ú</w:t>
      </w:r>
      <w:r w:rsidRPr="006B625B">
        <w:rPr>
          <w:rStyle w:val="iadne"/>
          <w:rFonts w:ascii="Calibri" w:hAnsi="Calibri" w:cs="Calibri"/>
        </w:rPr>
        <w:t>ce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tri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roky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ku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d</w:t>
      </w:r>
      <w:r w:rsidRPr="006B625B">
        <w:rPr>
          <w:rStyle w:val="iadne"/>
          <w:rFonts w:ascii="Calibri" w:hAnsi="Calibri" w:cs="Calibri"/>
        </w:rPr>
        <w:t>ň</w:t>
      </w:r>
      <w:r w:rsidRPr="006B625B">
        <w:rPr>
          <w:rStyle w:val="iadne"/>
          <w:rFonts w:ascii="Calibri" w:hAnsi="Calibri" w:cs="Calibri"/>
        </w:rPr>
        <w:t>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vyhl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senia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verejn</w:t>
      </w:r>
      <w:r w:rsidRPr="006B625B">
        <w:rPr>
          <w:rStyle w:val="iadne"/>
          <w:rFonts w:ascii="Calibri" w:hAnsi="Calibri" w:cs="Calibri"/>
        </w:rPr>
        <w:t>é</w:t>
      </w:r>
      <w:r w:rsidRPr="006B625B">
        <w:rPr>
          <w:rStyle w:val="iadne"/>
          <w:rFonts w:ascii="Calibri" w:hAnsi="Calibri" w:cs="Calibri"/>
        </w:rPr>
        <w:t>ho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obstar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vania</w:t>
      </w:r>
      <w:proofErr w:type="spellEnd"/>
      <w:r w:rsidRPr="006B625B">
        <w:rPr>
          <w:rStyle w:val="iadne"/>
          <w:rFonts w:ascii="Calibri" w:hAnsi="Calibri" w:cs="Calibri"/>
        </w:rPr>
        <w:t xml:space="preserve"> na </w:t>
      </w:r>
      <w:proofErr w:type="spellStart"/>
      <w:r w:rsidRPr="006B625B">
        <w:rPr>
          <w:rStyle w:val="iadne"/>
          <w:rFonts w:ascii="Calibri" w:hAnsi="Calibri" w:cs="Calibri"/>
        </w:rPr>
        <w:t>webovom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s</w:t>
      </w:r>
      <w:r w:rsidRPr="006B625B">
        <w:rPr>
          <w:rStyle w:val="iadne"/>
          <w:rFonts w:ascii="Calibri" w:hAnsi="Calibri" w:cs="Calibri"/>
        </w:rPr>
        <w:t>í</w:t>
      </w:r>
      <w:r w:rsidRPr="006B625B">
        <w:rPr>
          <w:rStyle w:val="iadne"/>
          <w:rFonts w:ascii="Calibri" w:hAnsi="Calibri" w:cs="Calibri"/>
        </w:rPr>
        <w:t>dle</w:t>
      </w:r>
      <w:proofErr w:type="spellEnd"/>
      <w:r w:rsidRPr="006B625B">
        <w:rPr>
          <w:rStyle w:val="iadne"/>
          <w:rFonts w:ascii="Calibri" w:hAnsi="Calibri" w:cs="Calibri"/>
        </w:rPr>
        <w:t>:</w:t>
      </w:r>
    </w:p>
    <w:p w:rsidR="00C87295" w:rsidRPr="006B625B" w:rsidRDefault="00DD171F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720"/>
        <w:jc w:val="both"/>
        <w:rPr>
          <w:rStyle w:val="iadne"/>
          <w:rFonts w:ascii="Calibri" w:eastAsia="Trebuchet MS" w:hAnsi="Calibri" w:cs="Calibri"/>
        </w:rPr>
      </w:pPr>
      <w:hyperlink r:id="rId9" w:history="1">
        <w:r w:rsidRPr="006B625B">
          <w:rPr>
            <w:rStyle w:val="Hyperlink2"/>
            <w:rFonts w:ascii="Calibri" w:hAnsi="Calibri" w:cs="Calibri"/>
          </w:rPr>
          <w:t>http://www.partnerskadohoda.gov.sk/zverejnovanie-za</w:t>
        </w:r>
        <w:r w:rsidRPr="006B625B">
          <w:rPr>
            <w:rStyle w:val="Hyperlink2"/>
            <w:rFonts w:ascii="Calibri" w:hAnsi="Calibri" w:cs="Calibri"/>
          </w:rPr>
          <w:t>kaziek-nad-15-000-eur-a-zakaziek-vyhlasenych-osobou-ktorej-verejny-obstaravatel-poskytne-50-a-menej-financnych-prostriedkov-z-nfp-pre-sluzby/</w:t>
        </w:r>
      </w:hyperlink>
    </w:p>
    <w:p w:rsidR="006B625B" w:rsidRDefault="006B625B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both"/>
        <w:rPr>
          <w:rStyle w:val="iadne"/>
          <w:rFonts w:ascii="Calibri" w:hAnsi="Calibri" w:cs="Calibri"/>
        </w:rPr>
      </w:pPr>
    </w:p>
    <w:p w:rsidR="006B625B" w:rsidRDefault="006B625B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both"/>
        <w:rPr>
          <w:rStyle w:val="iadne"/>
          <w:rFonts w:ascii="Calibri" w:hAnsi="Calibri" w:cs="Calibri"/>
        </w:rPr>
      </w:pPr>
    </w:p>
    <w:p w:rsidR="00C87295" w:rsidRPr="006B625B" w:rsidRDefault="00DD171F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both"/>
        <w:rPr>
          <w:rStyle w:val="iadne"/>
          <w:rFonts w:ascii="Calibri" w:eastAsia="Trebuchet MS" w:hAnsi="Calibri" w:cs="Calibri"/>
        </w:rPr>
      </w:pPr>
      <w:r w:rsidRPr="006B625B">
        <w:rPr>
          <w:rStyle w:val="iadne"/>
          <w:rFonts w:ascii="Calibri" w:hAnsi="Calibri" w:cs="Calibri"/>
        </w:rPr>
        <w:t xml:space="preserve">K </w:t>
      </w:r>
      <w:proofErr w:type="spellStart"/>
      <w:r w:rsidRPr="006B625B">
        <w:rPr>
          <w:rStyle w:val="iadne"/>
          <w:rFonts w:ascii="Calibri" w:hAnsi="Calibri" w:cs="Calibri"/>
        </w:rPr>
        <w:t>prepo</w:t>
      </w:r>
      <w:r w:rsidRPr="006B625B">
        <w:rPr>
          <w:rStyle w:val="iadne"/>
          <w:rFonts w:ascii="Calibri" w:hAnsi="Calibri" w:cs="Calibri"/>
        </w:rPr>
        <w:t>č</w:t>
      </w:r>
      <w:r w:rsidRPr="006B625B">
        <w:rPr>
          <w:rStyle w:val="iadne"/>
          <w:rFonts w:ascii="Calibri" w:hAnsi="Calibri" w:cs="Calibri"/>
        </w:rPr>
        <w:t>tu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cudzej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meny</w:t>
      </w:r>
      <w:proofErr w:type="spellEnd"/>
      <w:r w:rsidRPr="006B625B">
        <w:rPr>
          <w:rStyle w:val="iadne"/>
          <w:rFonts w:ascii="Calibri" w:hAnsi="Calibri" w:cs="Calibri"/>
        </w:rPr>
        <w:t xml:space="preserve"> na Euro </w:t>
      </w:r>
      <w:proofErr w:type="spellStart"/>
      <w:r w:rsidRPr="006B625B">
        <w:rPr>
          <w:rStyle w:val="iadne"/>
          <w:rFonts w:ascii="Calibri" w:hAnsi="Calibri" w:cs="Calibri"/>
        </w:rPr>
        <w:t>sa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pou</w:t>
      </w:r>
      <w:r w:rsidRPr="006B625B">
        <w:rPr>
          <w:rStyle w:val="iadne"/>
          <w:rFonts w:ascii="Calibri" w:hAnsi="Calibri" w:cs="Calibri"/>
        </w:rPr>
        <w:t>ž</w:t>
      </w:r>
      <w:r w:rsidRPr="006B625B">
        <w:rPr>
          <w:rStyle w:val="iadne"/>
          <w:rFonts w:ascii="Calibri" w:hAnsi="Calibri" w:cs="Calibri"/>
        </w:rPr>
        <w:t>ije</w:t>
      </w:r>
      <w:proofErr w:type="spellEnd"/>
      <w:r w:rsidRPr="006B625B">
        <w:rPr>
          <w:rStyle w:val="iadne"/>
          <w:rFonts w:ascii="Calibri" w:hAnsi="Calibri" w:cs="Calibri"/>
        </w:rPr>
        <w:t xml:space="preserve"> kurz </w:t>
      </w:r>
      <w:proofErr w:type="spellStart"/>
      <w:r w:rsidRPr="006B625B">
        <w:rPr>
          <w:rStyle w:val="iadne"/>
          <w:rFonts w:ascii="Calibri" w:hAnsi="Calibri" w:cs="Calibri"/>
        </w:rPr>
        <w:t>Eur</w:t>
      </w:r>
      <w:r w:rsidRPr="006B625B">
        <w:rPr>
          <w:rStyle w:val="iadne"/>
          <w:rFonts w:ascii="Calibri" w:hAnsi="Calibri" w:cs="Calibri"/>
        </w:rPr>
        <w:t>ó</w:t>
      </w:r>
      <w:r w:rsidRPr="006B625B">
        <w:rPr>
          <w:rStyle w:val="iadne"/>
          <w:rFonts w:ascii="Calibri" w:hAnsi="Calibri" w:cs="Calibri"/>
        </w:rPr>
        <w:t>pskej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centr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lnej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banky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platn</w:t>
      </w:r>
      <w:r w:rsidRPr="006B625B">
        <w:rPr>
          <w:rStyle w:val="iadne"/>
          <w:rFonts w:ascii="Calibri" w:hAnsi="Calibri" w:cs="Calibri"/>
        </w:rPr>
        <w:t>ý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ku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d</w:t>
      </w:r>
      <w:r w:rsidRPr="006B625B">
        <w:rPr>
          <w:rStyle w:val="iadne"/>
          <w:rFonts w:ascii="Calibri" w:hAnsi="Calibri" w:cs="Calibri"/>
        </w:rPr>
        <w:t>ň</w:t>
      </w:r>
      <w:r w:rsidRPr="006B625B">
        <w:rPr>
          <w:rStyle w:val="iadne"/>
          <w:rFonts w:ascii="Calibri" w:hAnsi="Calibri" w:cs="Calibri"/>
        </w:rPr>
        <w:t>u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vyhl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senia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verejn</w:t>
      </w:r>
      <w:r w:rsidRPr="006B625B">
        <w:rPr>
          <w:rStyle w:val="iadne"/>
          <w:rFonts w:ascii="Calibri" w:hAnsi="Calibri" w:cs="Calibri"/>
        </w:rPr>
        <w:t>é</w:t>
      </w:r>
      <w:r w:rsidRPr="006B625B">
        <w:rPr>
          <w:rStyle w:val="iadne"/>
          <w:rFonts w:ascii="Calibri" w:hAnsi="Calibri" w:cs="Calibri"/>
        </w:rPr>
        <w:t>ho</w:t>
      </w:r>
      <w:proofErr w:type="spellEnd"/>
      <w:r w:rsidRPr="006B625B">
        <w:rPr>
          <w:rStyle w:val="iadne"/>
          <w:rFonts w:ascii="Calibri" w:hAnsi="Calibri" w:cs="Calibri"/>
        </w:rPr>
        <w:t xml:space="preserve"> </w:t>
      </w:r>
      <w:proofErr w:type="spellStart"/>
      <w:r w:rsidRPr="006B625B">
        <w:rPr>
          <w:rStyle w:val="iadne"/>
          <w:rFonts w:ascii="Calibri" w:hAnsi="Calibri" w:cs="Calibri"/>
        </w:rPr>
        <w:t>ob</w:t>
      </w:r>
      <w:r w:rsidRPr="006B625B">
        <w:rPr>
          <w:rStyle w:val="iadne"/>
          <w:rFonts w:ascii="Calibri" w:hAnsi="Calibri" w:cs="Calibri"/>
        </w:rPr>
        <w:t>star</w:t>
      </w:r>
      <w:r w:rsidRPr="006B625B">
        <w:rPr>
          <w:rStyle w:val="iadne"/>
          <w:rFonts w:ascii="Calibri" w:hAnsi="Calibri" w:cs="Calibri"/>
        </w:rPr>
        <w:t>á</w:t>
      </w:r>
      <w:r w:rsidRPr="006B625B">
        <w:rPr>
          <w:rStyle w:val="iadne"/>
          <w:rFonts w:ascii="Calibri" w:hAnsi="Calibri" w:cs="Calibri"/>
        </w:rPr>
        <w:t>vania</w:t>
      </w:r>
      <w:proofErr w:type="spellEnd"/>
    </w:p>
    <w:p w:rsidR="00C87295" w:rsidRPr="006B625B" w:rsidRDefault="00DD171F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720"/>
        <w:jc w:val="both"/>
        <w:rPr>
          <w:rStyle w:val="iadne"/>
          <w:rFonts w:ascii="Calibri" w:eastAsia="Trebuchet MS" w:hAnsi="Calibri" w:cs="Calibri"/>
        </w:rPr>
      </w:pPr>
      <w:hyperlink r:id="rId10" w:history="1">
        <w:r w:rsidRPr="006B625B">
          <w:rPr>
            <w:rStyle w:val="Hyperlink2"/>
            <w:rFonts w:ascii="Calibri" w:hAnsi="Calibri" w:cs="Calibri"/>
          </w:rPr>
          <w:t>http://www.partnerskadohoda.gov.sk/zvere</w:t>
        </w:r>
        <w:r w:rsidRPr="006B625B">
          <w:rPr>
            <w:rStyle w:val="Hyperlink2"/>
            <w:rFonts w:ascii="Calibri" w:hAnsi="Calibri" w:cs="Calibri"/>
          </w:rPr>
          <w:t>jnovanie-zakaziek-nad-15-000-eur-a-zakaziek-vyhlasenych-osobou-ktorej-verejny-obstaravatel-poskytne-50-a-menej-financnych-prostriedkov-z-nfp-pre-sluzby/</w:t>
        </w:r>
      </w:hyperlink>
    </w:p>
    <w:p w:rsidR="00C87295" w:rsidRPr="006B625B" w:rsidRDefault="00C87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6.3.4.2. Uchádzač musí spĺňať podmienky účasti týkajúce sa technickej spôsobilosti podľa §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34 z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kona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í,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ktor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preukazuje podľa § 34 ods. 1 písm. g) zákona o verejnom obstará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í predložením: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- údajov o vzdelaní a odbornej praxi alebo o odbornej kvalifikácii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osô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b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ur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čených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na plnenie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Zmluvy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Minimálna požadovaná úroveň š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tandardu: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Uchádzač musí preukázať svoju odbornú spôsobilosť na poskytovanie služieb potvrdením, že má k dispozícii nižšie uvedených expertov spĺňajúcich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stanoven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požiadavky. Nižšie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uveden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požiadavky na expertov uchádzač preukáže: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6.3.4.2. a)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 xml:space="preserve">predložením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profesijn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životopisu, s minimálnym obsahom: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* meno a priezvisko experta,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*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dosiahnut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vzdelanie,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* s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účasná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pracovná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pozí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es-ES_tradnl"/>
        </w:rPr>
        <w:t>cia,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* kvalifikácia vzťahujúca sa k predmetu zákazky,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* prehľad profesijnej praxe vzťahujúcej sa k požadovanej činnosti experta,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* vl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astnoručný podpis experta.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6.3.4.2. b)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>predložením dokladu (originálu alebo úradne osvedčenej k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pie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>) o najvyššom dosiahnutom vzdelaní experta (vo vzťahu k požiadavke na vzdelanie príslušný stupeň vzdelania experta);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Fonts w:ascii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Expert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ru-RU"/>
        </w:rPr>
        <w:t xml:space="preserve">. 1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–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 xml:space="preserve">min. 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jeden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 xml:space="preserve"> (1) Expert 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na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rozšírenú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realitu</w:t>
      </w:r>
      <w:proofErr w:type="spellEnd"/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Minimálne požiadavky: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aa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>)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vysokoškolsk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vzdelanie I. stupňa–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ádzač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túto podmienku preukáže spôsobom podľa bodu 6.3.4.2. 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písm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b) tejto časti vyššie,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bb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>)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 xml:space="preserve">najmenej päť rokov odbornej praxe v danej oblasti (rozšírená realita)–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ádzač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t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úto podmienku preukáže spôsobom podľa bodu 6.3.4.2. 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písm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a) tejto časti vyššie;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Expert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č. 2 –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 xml:space="preserve">min. 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jeden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 xml:space="preserve"> (1) Expert 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grafik</w:t>
      </w:r>
      <w:proofErr w:type="spellEnd"/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aa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>)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 xml:space="preserve">najmenej 5 rokov odbornej praxe v danej oblasti (grafika) –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ádzač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túto podmienku preukáže spôsobom podľa bodu 6.3.4.2. pí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sm. a) tejto časti vyššie;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Expert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č. 3 –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 xml:space="preserve">min. 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jeden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 xml:space="preserve"> (1) 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Komunikačný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 xml:space="preserve"> expert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aa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>)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vysokoškolsk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vzdelanie II. stupňa–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ádzač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túto podmienku preukáže spôsobom podľa bodu 6.3.4.2. 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písm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b) tejto časti vyššie,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bb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>)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>najmenej päť rokov odbornej praxe v danej ob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lasti (komunikačný expert)–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ádzač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túto podmienku preukáže spôsobom podľa bodu 6.3.4.2. 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písm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a) tejto časti vyššie;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6.3.5.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Vlastný návrh ceny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plnenia predmetu zákazky,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špecifikovan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v tejto Výzve a súčasne v súlade s informáciami uvedenými v tejto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Výzve v predpísanej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štruktú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re: N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ávrh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na plnenie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krit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ria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, ktorý tvorí prílohu č. 2 tejto výzvy. Návrh na plnenie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krit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ria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tvorí prílohu č. 2 tejto výzvy a v editovateľnej podobe je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možn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si ho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vyž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pt-PT"/>
        </w:rPr>
        <w:t>iada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ť od kontaktnej osoby obstarávateľskej organizácie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uvedenej v bode 1 tejto výzvy. 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6.3.6.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Vyplnenú zmluvu o poskytovaní 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služ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ieb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v 1 rovnopise a podpísanú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opr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ávnenou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osobou konajúcou za uchádzač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a. N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ávrh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zmluvy tvorí prílohu č. 3 tejto výzvy a v editovateľnej podobe je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možn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si ju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vyž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pt-PT"/>
        </w:rPr>
        <w:t>iada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ť od kontaktnej osob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y obstarávateľskej organizácie uvedenej v bode 1 tejto výzvy.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6.3.7.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Čestn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vyhlásenie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podľa prílohy č. 4 -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VYHL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Á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SENIA UCH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ÁDZAČA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6.3.8. Uchádzač môže na preukázanie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finančn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ekonomick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postavenia alebo technickej spôsobilosti alebo odbornej spôsobilo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sti využiť kapacity inej osoby, bez ohľadu na ich právny vzťah. V takomto prípade musí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ádzač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obstarávateľskej organizácii preukázať, že pri plnení zmluvy bude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skutoč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ne pou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žívať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kapacity osoby, ktorej spôsobilosť využíva na preukázanie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finančn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alebo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ekonomick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postavenia alebo technickej spôsobilosti alebo odbornej spôsobilosti. Túto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skutoč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es-ES_tradnl"/>
        </w:rPr>
        <w:t>nos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ť preukazuje záujemca alebo uchádzač písomnou zmluvou uzavretou s osobou, ktorej kapacitami mieni preukázať svoje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ekonomick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alebo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finančn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postavenie alebo sv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oju technickú spôsobilosť alebo odbornú spôsobilosť. Z písomnej zmluvy musí vyplývať záväzok osoby, že poskytne svoje kapacity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poč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as celé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trvania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zmluvn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vzťahu. Osoba, ktorej kapacity majú byť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pou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žit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na preukázanie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finančn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alebo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ekonomick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ho p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ostavenia alebo technickej spôsobilosti alebo odbornej spôsobilosti musí preukázať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opr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ávnenie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dodávať tovar alebo poskytovať službu vo vzťahu k tej časti predmetu zákazky, na ktorú boli kapacity záujemcovi alebo uchádzačovi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poskytnut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.</w:t>
      </w:r>
    </w:p>
    <w:p w:rsidR="00C87295" w:rsidRPr="00C668A3" w:rsidRDefault="006B625B">
      <w:pPr>
        <w:jc w:val="both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b/>
          <w:sz w:val="22"/>
          <w:szCs w:val="22"/>
        </w:rPr>
        <w:t xml:space="preserve">Uchádzač môže dokumenty </w:t>
      </w:r>
      <w:r w:rsidRPr="006B625B">
        <w:rPr>
          <w:rStyle w:val="iadne"/>
          <w:rFonts w:ascii="Calibri" w:eastAsia="Calibri" w:hAnsi="Calibri" w:cs="Calibri"/>
          <w:b/>
          <w:sz w:val="22"/>
          <w:szCs w:val="22"/>
        </w:rPr>
        <w:t>podľa</w:t>
      </w:r>
      <w:r w:rsidRPr="006B625B">
        <w:rPr>
          <w:rStyle w:val="iadne"/>
          <w:rFonts w:ascii="Calibri" w:eastAsia="Calibri" w:hAnsi="Calibri" w:cs="Calibri"/>
          <w:b/>
          <w:sz w:val="22"/>
          <w:szCs w:val="22"/>
        </w:rPr>
        <w:t xml:space="preserve"> bodov 6.3.2., 6.3.3., a 6.3.4. predbežne nahradiť čestným vyhlásením. Až od úspešného uchádzača bude verejný obstarávate</w:t>
      </w:r>
      <w:r w:rsidR="00C668A3">
        <w:rPr>
          <w:rStyle w:val="iadne"/>
          <w:rFonts w:ascii="Calibri" w:eastAsia="Calibri" w:hAnsi="Calibri" w:cs="Calibri"/>
          <w:b/>
          <w:sz w:val="22"/>
          <w:szCs w:val="22"/>
        </w:rPr>
        <w:t>ľ vyžadovať doklady, ktoré uchá</w:t>
      </w:r>
      <w:r w:rsidRPr="006B625B">
        <w:rPr>
          <w:rStyle w:val="iadne"/>
          <w:rFonts w:ascii="Calibri" w:eastAsia="Calibri" w:hAnsi="Calibri" w:cs="Calibri"/>
          <w:b/>
          <w:sz w:val="22"/>
          <w:szCs w:val="22"/>
        </w:rPr>
        <w:t>d</w:t>
      </w:r>
      <w:r w:rsidR="00C668A3">
        <w:rPr>
          <w:rStyle w:val="iadne"/>
          <w:rFonts w:ascii="Calibri" w:eastAsia="Calibri" w:hAnsi="Calibri" w:cs="Calibri"/>
          <w:b/>
          <w:sz w:val="22"/>
          <w:szCs w:val="22"/>
        </w:rPr>
        <w:t>z</w:t>
      </w:r>
      <w:r w:rsidRPr="006B625B">
        <w:rPr>
          <w:rStyle w:val="iadne"/>
          <w:rFonts w:ascii="Calibri" w:eastAsia="Calibri" w:hAnsi="Calibri" w:cs="Calibri"/>
          <w:b/>
          <w:sz w:val="22"/>
          <w:szCs w:val="22"/>
        </w:rPr>
        <w:t xml:space="preserve">ač </w:t>
      </w:r>
      <w:r w:rsidRPr="00C668A3">
        <w:rPr>
          <w:rStyle w:val="iadne"/>
          <w:rFonts w:ascii="Calibri" w:eastAsia="Calibri" w:hAnsi="Calibri" w:cs="Calibri"/>
          <w:b/>
          <w:sz w:val="22"/>
          <w:szCs w:val="22"/>
        </w:rPr>
        <w:t>nahradil čestným vyhlásením</w:t>
      </w:r>
      <w:r w:rsidR="00C668A3" w:rsidRPr="00C668A3">
        <w:rPr>
          <w:rStyle w:val="iadne"/>
          <w:rFonts w:ascii="Calibri" w:eastAsia="Calibri" w:hAnsi="Calibri" w:cs="Calibri"/>
          <w:b/>
          <w:sz w:val="22"/>
          <w:szCs w:val="22"/>
        </w:rPr>
        <w:t xml:space="preserve">, doručiť </w:t>
      </w:r>
      <w:r w:rsidR="00C668A3" w:rsidRPr="00C668A3">
        <w:rPr>
          <w:rStyle w:val="iadne"/>
          <w:rFonts w:ascii="Calibri" w:eastAsia="Calibri" w:hAnsi="Calibri" w:cs="Calibri"/>
          <w:b/>
          <w:sz w:val="22"/>
          <w:szCs w:val="22"/>
        </w:rPr>
        <w:t xml:space="preserve">do 10 pracovných dní odo dňa doručenia </w:t>
      </w:r>
      <w:r w:rsidR="00C668A3" w:rsidRPr="00C668A3">
        <w:rPr>
          <w:rStyle w:val="iadne"/>
          <w:rFonts w:ascii="Calibri" w:eastAsia="Calibri" w:hAnsi="Calibri" w:cs="Calibri"/>
          <w:b/>
          <w:sz w:val="22"/>
          <w:szCs w:val="22"/>
        </w:rPr>
        <w:t>písomnej výzvy zaslanej emailom</w:t>
      </w:r>
      <w:r w:rsidRPr="00C668A3">
        <w:rPr>
          <w:rStyle w:val="iadne"/>
          <w:rFonts w:ascii="Calibri" w:eastAsia="Calibri" w:hAnsi="Calibri" w:cs="Calibri"/>
          <w:b/>
          <w:sz w:val="22"/>
          <w:szCs w:val="22"/>
        </w:rPr>
        <w:t>.</w:t>
      </w:r>
    </w:p>
    <w:p w:rsidR="00C668A3" w:rsidRDefault="00C668A3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7. Podmienky predk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ladania cenovej ponuky 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7.1 Náklady na ponuku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Všetky náklady a výdavky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spojen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pt-PT"/>
        </w:rPr>
        <w:t>s pr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ípravou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a predložením ponuky znáša uchádzač bez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finančn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nároku voči obstarávateľskej organizácii, bez ohľadu na výsledok obstarávania. Ponuky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doručen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na adresu obstará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vateľskej organizácie a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predložen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v lehote na predkladanie ponúk sa uchádzačom nevracajú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nl-NL"/>
        </w:rPr>
        <w:t>. Zost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ávajú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ako súčasť dokumentácie obstarávania.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7.2 Uch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ádzač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it-IT"/>
        </w:rPr>
        <w:t>opr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ávnený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predložiť ponuku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Ponuku môže predložiť fyzická osoba alebo právnická osoba, ktorá na trhu pos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kytuje požadovanú službu. Ak ponuku predloží fyzická osoba alebo právnická osoba alebo skupina takýchto osôb, ktorá nespĺňa túto podmienku, nebude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možn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takúto ponuku zaradiť do vyhodnotenia. Uchádzač môže predložiť iba jednu ponuku.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bookmarkStart w:id="1" w:name="_GoBack"/>
      <w:bookmarkEnd w:id="1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Obchodná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spoloč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es-ES_tradnl"/>
        </w:rPr>
        <w:t>nos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ť,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ktorej zakladateľom alebo spoločníkom je politická strana alebo hnutie, nemôže byť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ádzačom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>. Ak ponuku predloží taká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to pr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ávnická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osoba, nebude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možn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jej ponuku zaradiť do vyhodnotenia.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8. Miesto a lehota na predkladanie ponúk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8.1.1.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>Lehotu na predkladan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ie ponúk obstarávateľská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ácia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stanovila do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31.05.2019 do 12,00 hod.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miestneho času.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8.1.2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 xml:space="preserve">Ponuky záujemcov je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potrebn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doručiť v lehote na predkladanie ponúk na adresu sídla obstarávateľskej organizácie:</w:t>
      </w:r>
    </w:p>
    <w:p w:rsidR="00C87295" w:rsidRPr="006B625B" w:rsidRDefault="00DD171F">
      <w:pPr>
        <w:pStyle w:val="Bezriadkovania"/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Slovenská agentúra 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životn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ho prostredia</w:t>
      </w:r>
    </w:p>
    <w:p w:rsidR="00C87295" w:rsidRPr="006B625B" w:rsidRDefault="00DD171F">
      <w:pPr>
        <w:pStyle w:val="Bezriadkovania"/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Tajovsk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ho 28, 975 90 Banská Bystrica</w:t>
      </w:r>
    </w:p>
    <w:p w:rsidR="00C87295" w:rsidRPr="006B625B" w:rsidRDefault="00C87295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8.1.3.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 xml:space="preserve">V prípade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pt-PT"/>
        </w:rPr>
        <w:t>ho doru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čenia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, záujemcovia doručia ponuku v lehote na predkladanie ponúk do podateľne na adresu sídla obstarávateľskej organizácie. 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8.1.4.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>Ponuka záujemcu predložená po uplynutí lehoty na predkl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adanie ponúk sa vráti záujemcovi neotvorená.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8.1.5.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ab/>
        <w:t>Uchádzač môže svoju cenovú ponuku vziať späť, odvolať alebo zmeniť len do lehoty na predkladanie ponúk.</w:t>
      </w:r>
    </w:p>
    <w:p w:rsidR="00C87295" w:rsidRPr="006B625B" w:rsidRDefault="00DD171F">
      <w:pPr>
        <w:ind w:left="360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8.1.6 Označenie obálky ponuky</w:t>
      </w:r>
    </w:p>
    <w:p w:rsidR="00C87295" w:rsidRPr="006B625B" w:rsidRDefault="00C87295">
      <w:pPr>
        <w:ind w:left="36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Uchádzač predloží ponuku v samostatnom uzavretom nepriehľadnom obale.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Na obale ponuky treba uviesť nasledovné údaje:  </w:t>
      </w:r>
    </w:p>
    <w:p w:rsidR="00C87295" w:rsidRPr="006B625B" w:rsidRDefault="00DD171F">
      <w:pPr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>adresa obstarávateľskej organizácie,</w:t>
      </w:r>
    </w:p>
    <w:p w:rsidR="00C87295" w:rsidRPr="006B625B" w:rsidRDefault="00DD171F">
      <w:pPr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6B625B">
        <w:rPr>
          <w:rFonts w:ascii="Calibri" w:eastAsia="Calibri" w:hAnsi="Calibri" w:cs="Calibri"/>
          <w:sz w:val="22"/>
          <w:szCs w:val="22"/>
        </w:rPr>
        <w:t>obchodn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meno a s</w:t>
      </w:r>
      <w:proofErr w:type="spellStart"/>
      <w:r w:rsidRPr="006B625B">
        <w:rPr>
          <w:rFonts w:ascii="Calibri" w:eastAsia="Calibri" w:hAnsi="Calibri" w:cs="Calibri"/>
          <w:sz w:val="22"/>
          <w:szCs w:val="22"/>
        </w:rPr>
        <w:t>ídlo</w:t>
      </w:r>
      <w:proofErr w:type="spellEnd"/>
      <w:r w:rsidRPr="006B625B">
        <w:rPr>
          <w:rFonts w:ascii="Calibri" w:eastAsia="Calibri" w:hAnsi="Calibri" w:cs="Calibri"/>
          <w:sz w:val="22"/>
          <w:szCs w:val="22"/>
        </w:rPr>
        <w:t>/miesto podnikania uchádzača,</w:t>
      </w:r>
    </w:p>
    <w:p w:rsidR="00C87295" w:rsidRPr="006B625B" w:rsidRDefault="00DD171F">
      <w:pPr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>označenie „cenová ponuka – neotvárať“,</w:t>
      </w:r>
    </w:p>
    <w:p w:rsidR="00C87295" w:rsidRPr="006B625B" w:rsidRDefault="00DD171F">
      <w:pPr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</w:rPr>
      </w:pPr>
      <w:r w:rsidRPr="006B625B">
        <w:rPr>
          <w:rFonts w:ascii="Calibri" w:eastAsia="Calibri" w:hAnsi="Calibri" w:cs="Calibri"/>
          <w:sz w:val="22"/>
          <w:szCs w:val="22"/>
        </w:rPr>
        <w:t>označenie „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6B625B"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Komunikácia v rozšírenej realite pre projekt „</w:t>
      </w:r>
      <w:r w:rsidRPr="006B625B"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it-IT"/>
        </w:rPr>
        <w:t>Triedi</w:t>
      </w:r>
      <w:r w:rsidRPr="006B625B"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 xml:space="preserve">š, triedim, </w:t>
      </w:r>
      <w:r w:rsidRPr="006B625B"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triedime”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     </w:t>
      </w:r>
    </w:p>
    <w:p w:rsidR="00C87295" w:rsidRPr="006B625B" w:rsidRDefault="00C87295">
      <w:pPr>
        <w:ind w:left="45"/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C87295">
      <w:pPr>
        <w:ind w:left="45"/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C87295">
      <w:pPr>
        <w:ind w:left="45"/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C87295">
      <w:pPr>
        <w:ind w:left="45"/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C8729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8.2 Lehota viazanosti cenovej ponuky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Lehotu viazanosti ponúk obstarávateľská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ácia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stanovila do 31.07.2019.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Uchádzač je svojou ponukou viazaný počas lehoty viazanosti ponúk. Lehota viazanosti ponúk plynie od uplynutia lehoty na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predkladanie ponúk do uplynutia lehoty viazanosti ponúk stanovenej obstarávateľskou organizáciou.</w:t>
      </w:r>
    </w:p>
    <w:p w:rsidR="00C87295" w:rsidRPr="006B625B" w:rsidRDefault="00C872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C87295">
      <w:pPr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C87295">
      <w:pPr>
        <w:jc w:val="both"/>
        <w:rPr>
          <w:rFonts w:ascii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9. Hodnotenie ponúk a oznámenie výsledkov</w:t>
      </w:r>
    </w:p>
    <w:p w:rsidR="00C87295" w:rsidRPr="006B625B" w:rsidRDefault="00C8729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9.1 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Krit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ria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na hodnotenie ponúk:</w:t>
      </w:r>
    </w:p>
    <w:p w:rsidR="00C87295" w:rsidRPr="006B625B" w:rsidRDefault="00DD171F">
      <w:pPr>
        <w:ind w:left="360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Najnižšia cena za celý predmet zákazky v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pt-PT"/>
        </w:rPr>
        <w:t xml:space="preserve">€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s DPH. </w:t>
      </w:r>
    </w:p>
    <w:p w:rsidR="00C87295" w:rsidRPr="006B625B" w:rsidRDefault="00C87295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ind w:left="360"/>
        <w:jc w:val="both"/>
        <w:rPr>
          <w:rStyle w:val="iadne"/>
          <w:rFonts w:ascii="Calibri" w:eastAsia="Calibri" w:hAnsi="Calibri" w:cs="Calibri"/>
          <w:sz w:val="22"/>
          <w:szCs w:val="22"/>
          <w:vertAlign w:val="superscript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Vyhodnotenie ponúk uchádza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čov je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neverejn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. </w:t>
      </w:r>
    </w:p>
    <w:p w:rsidR="00C87295" w:rsidRPr="006B625B" w:rsidRDefault="00C87295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9.2 Oznámenie výsledkov 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Každ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mu uchádzačovi bude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doručen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písomné 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elektronick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(prostredníctvom e-mailu) oznámenie o výsledku posúdenia ním predloženej ponuky.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 </w:t>
      </w:r>
    </w:p>
    <w:p w:rsidR="00C87295" w:rsidRPr="006B625B" w:rsidRDefault="00C8729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9.3 Obstarávateľská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it-IT"/>
        </w:rPr>
        <w:t>organiz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ácia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si vyhradzuje právo neprijať ani jednu z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 predložených ponúk. </w:t>
      </w:r>
    </w:p>
    <w:p w:rsidR="00C87295" w:rsidRPr="006B625B" w:rsidRDefault="00C8729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10. </w:t>
      </w:r>
      <w:proofErr w:type="spellStart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Obchodn</w:t>
      </w:r>
      <w:proofErr w:type="spellEnd"/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podmienky</w:t>
      </w:r>
    </w:p>
    <w:p w:rsidR="00C87295" w:rsidRPr="006B625B" w:rsidRDefault="00C8729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Plnenie s úspešným uchádzačom,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ktor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ho ponuka bola prijatá, bude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realizovan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na základe Zmluvy,  ktorá tvorí prílohu č. 3 tejto výzvy. </w:t>
      </w:r>
    </w:p>
    <w:p w:rsidR="00C87295" w:rsidRPr="006B625B" w:rsidRDefault="00C87295">
      <w:pPr>
        <w:ind w:left="36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color w:val="FF0000"/>
          <w:sz w:val="22"/>
          <w:szCs w:val="22"/>
          <w:u w:color="FF0000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V Banskej Bystrici,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dň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pt-PT"/>
        </w:rPr>
        <w:t>a 23. m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ája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2019.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b/>
          <w:bCs/>
          <w:sz w:val="22"/>
          <w:szCs w:val="22"/>
        </w:rPr>
        <w:t>Prílohy: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Príloha č. 1: Opis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predmetu zákazky 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Príloha č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. </w:t>
      </w:r>
      <w:proofErr w:type="gramStart"/>
      <w:r w:rsidRPr="006B625B">
        <w:rPr>
          <w:rStyle w:val="iadne"/>
          <w:rFonts w:ascii="Calibri" w:eastAsia="Calibri" w:hAnsi="Calibri" w:cs="Calibri"/>
          <w:sz w:val="22"/>
          <w:szCs w:val="22"/>
          <w:lang w:val="en-US"/>
        </w:rPr>
        <w:t>2</w:t>
      </w:r>
      <w:proofErr w:type="gramEnd"/>
      <w:r w:rsidRPr="006B625B">
        <w:rPr>
          <w:rStyle w:val="iadne"/>
          <w:rFonts w:ascii="Calibri" w:eastAsia="Calibri" w:hAnsi="Calibri" w:cs="Calibri"/>
          <w:sz w:val="22"/>
          <w:szCs w:val="22"/>
          <w:lang w:val="en-US"/>
        </w:rPr>
        <w:t>: N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ávrh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na plnenie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krit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ria</w:t>
      </w:r>
      <w:proofErr w:type="spellEnd"/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Príloha č. 3: Zmluva o poskytovaní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</w:rPr>
        <w:t>služ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Príloha č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. 4: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Formul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>ár, vyhlásenie uchádzača</w:t>
      </w:r>
    </w:p>
    <w:p w:rsidR="00C87295" w:rsidRPr="006B625B" w:rsidRDefault="00DD171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lastRenderedPageBreak/>
        <w:t>Príloha č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. 5: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Čestné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t>vyhlásenie uchádzača (vzor)</w:t>
      </w:r>
    </w:p>
    <w:p w:rsidR="00C87295" w:rsidRPr="006B625B" w:rsidRDefault="00C87295">
      <w:pPr>
        <w:rPr>
          <w:rFonts w:ascii="Calibri" w:eastAsia="Calibri" w:hAnsi="Calibri" w:cs="Calibri"/>
          <w:sz w:val="22"/>
          <w:szCs w:val="22"/>
        </w:rPr>
      </w:pPr>
    </w:p>
    <w:p w:rsidR="00C87295" w:rsidRPr="006B625B" w:rsidRDefault="00DD171F">
      <w:pPr>
        <w:jc w:val="center"/>
        <w:rPr>
          <w:rStyle w:val="iadne"/>
          <w:rFonts w:ascii="Calibri" w:eastAsia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</w:t>
      </w:r>
    </w:p>
    <w:p w:rsidR="00C87295" w:rsidRPr="006B625B" w:rsidRDefault="00DD171F">
      <w:pPr>
        <w:jc w:val="center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RNDr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. 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Richard </w:t>
      </w:r>
      <w:proofErr w:type="spellStart"/>
      <w:r w:rsidRPr="006B625B">
        <w:rPr>
          <w:rStyle w:val="iadne"/>
          <w:rFonts w:ascii="Calibri" w:eastAsia="Calibri" w:hAnsi="Calibri" w:cs="Calibri"/>
          <w:sz w:val="22"/>
          <w:szCs w:val="22"/>
          <w:lang w:val="de-DE"/>
        </w:rPr>
        <w:t>Mu</w:t>
      </w:r>
      <w:proofErr w:type="spellEnd"/>
      <w:r w:rsidRPr="006B625B">
        <w:rPr>
          <w:rStyle w:val="iadne"/>
          <w:rFonts w:ascii="Calibri" w:eastAsia="Calibri" w:hAnsi="Calibri" w:cs="Calibri"/>
          <w:sz w:val="22"/>
          <w:szCs w:val="22"/>
        </w:rPr>
        <w:t>̈</w:t>
      </w:r>
      <w:r w:rsidRPr="006B625B">
        <w:rPr>
          <w:rStyle w:val="iadne"/>
          <w:rFonts w:ascii="Calibri" w:eastAsia="Calibri" w:hAnsi="Calibri" w:cs="Calibri"/>
          <w:sz w:val="22"/>
          <w:szCs w:val="22"/>
          <w:lang w:val="da-DK"/>
        </w:rPr>
        <w:t xml:space="preserve">ller, PhD. </w:t>
      </w:r>
    </w:p>
    <w:p w:rsidR="00C87295" w:rsidRPr="006B625B" w:rsidRDefault="00DD171F">
      <w:pPr>
        <w:rPr>
          <w:rFonts w:ascii="Calibri" w:hAnsi="Calibri" w:cs="Calibri"/>
          <w:sz w:val="22"/>
          <w:szCs w:val="22"/>
        </w:rPr>
      </w:pPr>
      <w:r w:rsidRPr="006B625B">
        <w:rPr>
          <w:rStyle w:val="iadne"/>
          <w:rFonts w:ascii="Calibri" w:eastAsia="Calibri" w:hAnsi="Calibri" w:cs="Calibri"/>
          <w:sz w:val="22"/>
          <w:szCs w:val="22"/>
        </w:rPr>
        <w:t xml:space="preserve">                                            generálny riaditeľ SAŽP</w:t>
      </w:r>
      <w:r w:rsidRPr="006B625B">
        <w:rPr>
          <w:rStyle w:val="iadne"/>
          <w:rFonts w:ascii="Calibri" w:eastAsia="Calibri" w:hAnsi="Calibri" w:cs="Calibri"/>
          <w:sz w:val="22"/>
          <w:szCs w:val="22"/>
        </w:rPr>
        <w:br w:type="page"/>
      </w:r>
    </w:p>
    <w:sectPr w:rsidR="00C87295" w:rsidRPr="006B625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1F" w:rsidRDefault="00DD171F">
      <w:r>
        <w:separator/>
      </w:r>
    </w:p>
  </w:endnote>
  <w:endnote w:type="continuationSeparator" w:id="0">
    <w:p w:rsidR="00DD171F" w:rsidRDefault="00DD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95" w:rsidRDefault="00C87295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1F" w:rsidRDefault="00DD171F">
      <w:r>
        <w:separator/>
      </w:r>
    </w:p>
  </w:footnote>
  <w:footnote w:type="continuationSeparator" w:id="0">
    <w:p w:rsidR="00DD171F" w:rsidRDefault="00DD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95" w:rsidRDefault="00DD171F">
    <w:pPr>
      <w:pStyle w:val="Hlavika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5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6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7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8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4580854</wp:posOffset>
              </wp:positionH>
              <wp:positionV relativeFrom="page">
                <wp:posOffset>464688</wp:posOffset>
              </wp:positionV>
              <wp:extent cx="2328701" cy="664761"/>
              <wp:effectExtent l="0" t="0" r="0" b="0"/>
              <wp:wrapNone/>
              <wp:docPr id="1073741829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87295" w:rsidRDefault="00C87295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</w:p>
                        <w:p w:rsidR="00C87295" w:rsidRDefault="00DD171F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  <w:t> PREVÁDZKY</w:t>
                          </w:r>
                        </w:p>
                        <w:p w:rsidR="00C87295" w:rsidRDefault="00DD171F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ÁVANIA</w:t>
                          </w:r>
                        </w:p>
                        <w:p w:rsidR="00C87295" w:rsidRDefault="00DD171F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  <w:t>Á BYSTRICA</w:t>
                          </w:r>
                        </w:p>
                        <w:p w:rsidR="00C87295" w:rsidRDefault="00C87295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C87295" w:rsidRDefault="00C87295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C87295" w:rsidRDefault="00C87295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C87295" w:rsidRDefault="00C87295"/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ové pole 6" style="position:absolute;margin-left:360.7pt;margin-top:36.6pt;width:183.35pt;height:52.3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" filled="f" stroked="f" strokeweight="1pt">
              <v:stroke miterlimit="4"/>
              <v:textbox inset="1.2699mm,1.2699mm,1.2699mm,1.2699mm">
                <w:txbxContent>
                  <w:p w:rsidR="00C87295" w:rsidRDefault="00C87295">
                    <w:pP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</w:rPr>
                    </w:pPr>
                  </w:p>
                  <w:p w:rsidR="00C87295" w:rsidRDefault="00DD171F">
                    <w:pP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  <w:lang w:val="de-DE"/>
                      </w:rPr>
                      <w:t>SEKCIA EKONOMIKY 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</w:rPr>
                      <w:t> PREVÁDZKY</w:t>
                    </w:r>
                  </w:p>
                  <w:p w:rsidR="00C87295" w:rsidRDefault="00DD171F">
                    <w:pP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  <w:lang w:val="de-DE"/>
                      </w:rPr>
                      <w:t>ODBOR VEREJN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  <w:lang w:val="fr-FR"/>
                      </w:rPr>
                      <w:t>É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  <w:lang w:val="en-US"/>
                      </w:rPr>
                      <w:t>HO OBSTAR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</w:rPr>
                      <w:t>ÁVANIA</w:t>
                    </w:r>
                  </w:p>
                  <w:p w:rsidR="00C87295" w:rsidRDefault="00DD171F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  <w:lang w:val="nl-NL"/>
                      </w:rPr>
                      <w:t>TAJOVSK</w:t>
                    </w: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  <w:lang w:val="fr-FR"/>
                      </w:rPr>
                      <w:t>É</w:t>
                    </w: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  <w:lang w:val="de-DE"/>
                      </w:rPr>
                      <w:t>HO 28, 975 90 BANSK</w:t>
                    </w: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  <w:t>Á BYSTRICA</w:t>
                    </w:r>
                  </w:p>
                  <w:p w:rsidR="00C87295" w:rsidRDefault="00C87295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C87295" w:rsidRDefault="00C87295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C87295" w:rsidRDefault="00C87295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C87295" w:rsidRDefault="00C8729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4580854</wp:posOffset>
              </wp:positionH>
              <wp:positionV relativeFrom="page">
                <wp:posOffset>464688</wp:posOffset>
              </wp:positionV>
              <wp:extent cx="2328701" cy="664761"/>
              <wp:effectExtent l="0" t="0" r="0" b="0"/>
              <wp:wrapNone/>
              <wp:docPr id="1073741830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87295" w:rsidRDefault="00C87295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</w:p>
                        <w:p w:rsidR="00C87295" w:rsidRDefault="00DD171F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  <w:t> PREVÁDZKY</w:t>
                          </w:r>
                        </w:p>
                        <w:p w:rsidR="00C87295" w:rsidRDefault="00DD171F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ÁVANIA</w:t>
                          </w:r>
                        </w:p>
                        <w:p w:rsidR="00C87295" w:rsidRDefault="00DD171F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  <w:t>Á BYSTRICA</w:t>
                          </w:r>
                        </w:p>
                        <w:p w:rsidR="00C87295" w:rsidRDefault="00C87295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C87295" w:rsidRDefault="00C87295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C87295" w:rsidRDefault="00C87295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C87295" w:rsidRDefault="00C87295"/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ové pole 6" style="position:absolute;margin-left:360.7pt;margin-top:36.6pt;width:183.35pt;height:52.3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" filled="f" stroked="f" strokeweight="1pt">
              <v:stroke miterlimit="4"/>
              <v:textbox inset="1.2699mm,1.2699mm,1.2699mm,1.2699mm">
                <w:txbxContent>
                  <w:p w:rsidR="00C87295" w:rsidRDefault="00C87295">
                    <w:pP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</w:rPr>
                    </w:pPr>
                  </w:p>
                  <w:p w:rsidR="00C87295" w:rsidRDefault="00DD171F">
                    <w:pP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  <w:lang w:val="de-DE"/>
                      </w:rPr>
                      <w:t>SEKCIA EKONOMIKY 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</w:rPr>
                      <w:t> PREVÁDZKY</w:t>
                    </w:r>
                  </w:p>
                  <w:p w:rsidR="00C87295" w:rsidRDefault="00DD171F">
                    <w:pP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  <w:lang w:val="de-DE"/>
                      </w:rPr>
                      <w:t>ODBOR VEREJN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  <w:lang w:val="fr-FR"/>
                      </w:rPr>
                      <w:t>É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  <w:lang w:val="en-US"/>
                      </w:rPr>
                      <w:t>HO OBSTAR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</w:rPr>
                      <w:t>ÁVANIA</w:t>
                    </w:r>
                  </w:p>
                  <w:p w:rsidR="00C87295" w:rsidRDefault="00DD171F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  <w:lang w:val="nl-NL"/>
                      </w:rPr>
                      <w:t>TAJOVSK</w:t>
                    </w: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  <w:lang w:val="fr-FR"/>
                      </w:rPr>
                      <w:t>É</w:t>
                    </w: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  <w:lang w:val="de-DE"/>
                      </w:rPr>
                      <w:t>HO 28, 975 90 BANSK</w:t>
                    </w: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  <w:t>Á BYSTRICA</w:t>
                    </w:r>
                  </w:p>
                  <w:p w:rsidR="00C87295" w:rsidRDefault="00C87295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C87295" w:rsidRDefault="00C87295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C87295" w:rsidRDefault="00C87295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C87295" w:rsidRDefault="00C8729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9798912</wp:posOffset>
          </wp:positionV>
          <wp:extent cx="544830" cy="465826"/>
          <wp:effectExtent l="0" t="0" r="0" b="0"/>
          <wp:wrapNone/>
          <wp:docPr id="1073741831" name="officeArt object" descr="Q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QR" descr="QR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46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5239504</wp:posOffset>
          </wp:positionH>
          <wp:positionV relativeFrom="page">
            <wp:posOffset>9866725</wp:posOffset>
          </wp:positionV>
          <wp:extent cx="1670050" cy="330200"/>
          <wp:effectExtent l="0" t="0" r="0" b="0"/>
          <wp:wrapNone/>
          <wp:docPr id="1073741832" name="officeArt object" descr="i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so" descr="iso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1551088</wp:posOffset>
              </wp:positionH>
              <wp:positionV relativeFrom="page">
                <wp:posOffset>9798912</wp:posOffset>
              </wp:positionV>
              <wp:extent cx="1887335" cy="521228"/>
              <wp:effectExtent l="0" t="0" r="0" b="0"/>
              <wp:wrapNone/>
              <wp:docPr id="1073741833" name="officeArt object" descr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335" cy="52122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87295" w:rsidRDefault="00DD171F">
                          <w:pPr>
                            <w:pStyle w:val="Predvolen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Tel.: +421 / 48 / 437 41 82</w:t>
                          </w: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Fax: +421 / 48 / 423 04 09</w:t>
                          </w:r>
                        </w:p>
                        <w:p w:rsidR="00C87295" w:rsidRDefault="00DD171F">
                          <w:pPr>
                            <w:pStyle w:val="Predvolen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: petra.baricova@sazp.sk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alt="Textové pole 9" style="position:absolute;margin-left:122.15pt;margin-top:771.55pt;width:148.6pt;height:41.05pt;z-index:-251650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" filled="f" stroked="f" strokeweight="1pt">
              <v:stroke miterlimit="4"/>
              <v:textbox inset="1.2699mm,1.2699mm,1.2699mm,1.2699mm">
                <w:txbxContent>
                  <w:p w:rsidR="00C87295" w:rsidRDefault="00DD171F">
                    <w:pPr>
                      <w:pStyle w:val="Predvolen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</w:pPr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t>Tel.: +421 / 48 / 437 41 82</w:t>
                    </w:r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br/>
                    </w:r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t>Fax: +421 / 48 / 423 04 09</w:t>
                    </w:r>
                  </w:p>
                  <w:p w:rsidR="00C87295" w:rsidRDefault="00DD171F">
                    <w:pPr>
                      <w:pStyle w:val="Predvolen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t>E-mail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t>: petra.baricova@sazp.sk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:rsidR="00C87295" w:rsidRDefault="00C87295">
    <w:pPr>
      <w:pStyle w:val="Hlavika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702"/>
    <w:multiLevelType w:val="hybridMultilevel"/>
    <w:tmpl w:val="806A0ABC"/>
    <w:numStyleLink w:val="Importovantl12"/>
  </w:abstractNum>
  <w:abstractNum w:abstractNumId="1" w15:restartNumberingAfterBreak="0">
    <w:nsid w:val="0DB219E4"/>
    <w:multiLevelType w:val="hybridMultilevel"/>
    <w:tmpl w:val="678CDB5A"/>
    <w:numStyleLink w:val="Psmen"/>
  </w:abstractNum>
  <w:abstractNum w:abstractNumId="2" w15:restartNumberingAfterBreak="0">
    <w:nsid w:val="15366E49"/>
    <w:multiLevelType w:val="hybridMultilevel"/>
    <w:tmpl w:val="806A0ABC"/>
    <w:styleLink w:val="Importovantl12"/>
    <w:lvl w:ilvl="0" w:tplc="27C2AB68">
      <w:start w:val="1"/>
      <w:numFmt w:val="bullet"/>
      <w:lvlText w:val="-"/>
      <w:lvlJc w:val="left"/>
      <w:pPr>
        <w:ind w:left="735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863080">
      <w:start w:val="1"/>
      <w:numFmt w:val="bullet"/>
      <w:lvlText w:val="o"/>
      <w:lvlJc w:val="left"/>
      <w:pPr>
        <w:ind w:left="1455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CD148">
      <w:start w:val="1"/>
      <w:numFmt w:val="bullet"/>
      <w:lvlText w:val="▪"/>
      <w:lvlJc w:val="left"/>
      <w:pPr>
        <w:ind w:left="2175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385568">
      <w:start w:val="1"/>
      <w:numFmt w:val="bullet"/>
      <w:lvlText w:val="•"/>
      <w:lvlJc w:val="left"/>
      <w:pPr>
        <w:ind w:left="2895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A85C9C">
      <w:start w:val="1"/>
      <w:numFmt w:val="bullet"/>
      <w:lvlText w:val="o"/>
      <w:lvlJc w:val="left"/>
      <w:pPr>
        <w:ind w:left="3615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FCF4A2">
      <w:start w:val="1"/>
      <w:numFmt w:val="bullet"/>
      <w:lvlText w:val="▪"/>
      <w:lvlJc w:val="left"/>
      <w:pPr>
        <w:ind w:left="4335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2DF14">
      <w:start w:val="1"/>
      <w:numFmt w:val="bullet"/>
      <w:lvlText w:val="•"/>
      <w:lvlJc w:val="left"/>
      <w:pPr>
        <w:ind w:left="5055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5A5812">
      <w:start w:val="1"/>
      <w:numFmt w:val="bullet"/>
      <w:lvlText w:val="o"/>
      <w:lvlJc w:val="left"/>
      <w:pPr>
        <w:ind w:left="5775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EB25A">
      <w:start w:val="1"/>
      <w:numFmt w:val="bullet"/>
      <w:lvlText w:val="▪"/>
      <w:lvlJc w:val="left"/>
      <w:pPr>
        <w:ind w:left="6495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FA2281"/>
    <w:multiLevelType w:val="multilevel"/>
    <w:tmpl w:val="D9D0A6A8"/>
    <w:styleLink w:val="Importovant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965" w:hanging="9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325" w:hanging="1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F92070"/>
    <w:multiLevelType w:val="hybridMultilevel"/>
    <w:tmpl w:val="678CDB5A"/>
    <w:styleLink w:val="Psmen"/>
    <w:lvl w:ilvl="0" w:tplc="A17CBA02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FA320C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DE1610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235C8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AE87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66E6E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A26C0A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66FA2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A98E4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1C0B1B"/>
    <w:multiLevelType w:val="multilevel"/>
    <w:tmpl w:val="D9D0A6A8"/>
    <w:numStyleLink w:val="Importovantl1"/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5"/>
    <w:lvlOverride w:ilvl="0">
      <w:startOverride w:val="4"/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1"/>
  </w:num>
  <w:num w:numId="9">
    <w:abstractNumId w:val="0"/>
    <w:lvlOverride w:ilvl="0">
      <w:lvl w:ilvl="0" w:tplc="2C182118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72E442">
        <w:start w:val="1"/>
        <w:numFmt w:val="bullet"/>
        <w:lvlText w:val="o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B62FEC">
        <w:start w:val="1"/>
        <w:numFmt w:val="bullet"/>
        <w:lvlText w:val="▪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A184C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BC4B44">
        <w:start w:val="1"/>
        <w:numFmt w:val="bullet"/>
        <w:lvlText w:val="o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A4DDCA">
        <w:start w:val="1"/>
        <w:numFmt w:val="bullet"/>
        <w:lvlText w:val="▪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7E0BD2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8C8D26">
        <w:start w:val="1"/>
        <w:numFmt w:val="bullet"/>
        <w:lvlText w:val="o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F66F8E">
        <w:start w:val="1"/>
        <w:numFmt w:val="bullet"/>
        <w:lvlText w:val="▪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95"/>
    <w:rsid w:val="006B625B"/>
    <w:rsid w:val="00C668A3"/>
    <w:rsid w:val="00C87295"/>
    <w:rsid w:val="00D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68A4"/>
  <w15:docId w15:val="{595CC8EA-D188-47B3-A81A-516E870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color w:val="0000FF"/>
      <w:u w:val="single" w:color="0000FF"/>
      <w:lang w:val="it-IT"/>
    </w:rPr>
  </w:style>
  <w:style w:type="numbering" w:customStyle="1" w:styleId="Importovantl12">
    <w:name w:val="Importovaný štýl 12"/>
    <w:pPr>
      <w:numPr>
        <w:numId w:val="1"/>
      </w:numPr>
    </w:pPr>
  </w:style>
  <w:style w:type="numbering" w:customStyle="1" w:styleId="Importovantl1">
    <w:name w:val="Importovaný štýl 1"/>
    <w:pPr>
      <w:numPr>
        <w:numId w:val="3"/>
      </w:numPr>
    </w:pPr>
  </w:style>
  <w:style w:type="numbering" w:customStyle="1" w:styleId="Psmen">
    <w:name w:val="Písmená"/>
    <w:pPr>
      <w:numPr>
        <w:numId w:val="7"/>
      </w:numPr>
    </w:pPr>
  </w:style>
  <w:style w:type="character" w:customStyle="1" w:styleId="Hyperlink2">
    <w:name w:val="Hyperlink.2"/>
    <w:basedOn w:val="iadne"/>
    <w:rPr>
      <w:rFonts w:ascii="Trebuchet MS" w:eastAsia="Trebuchet MS" w:hAnsi="Trebuchet MS" w:cs="Trebuchet MS"/>
      <w:color w:val="0000FF"/>
      <w:u w:val="single" w:color="0000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8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8A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ricova@sazp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zp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rtnerskadohoda.gov.sk/zverejnovanie-zakaziek-nad-15-000-eur-a-zakaziek-vyhlasenych-osobou-ktorej-verejny-obstaravatel-poskytne-50-a-menej-financnych-prostriedkov-z-nfp-pre-sluz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nerskadohoda.gov.sk/zverejnovanie-zakaziek-nad-15-000-eur-a-zakaziek-vyhlasenych-osobou-ktorej-verejny-obstaravatel-poskytne-50-a-menej-financnych-prostriedkov-z-nfp-pre-sluzb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Baričová</dc:creator>
  <cp:lastModifiedBy>Petra Baričová</cp:lastModifiedBy>
  <cp:revision>3</cp:revision>
  <cp:lastPrinted>2019-12-17T14:01:00Z</cp:lastPrinted>
  <dcterms:created xsi:type="dcterms:W3CDTF">2019-12-17T13:58:00Z</dcterms:created>
  <dcterms:modified xsi:type="dcterms:W3CDTF">2019-12-17T14:01:00Z</dcterms:modified>
</cp:coreProperties>
</file>