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63" w:rsidRDefault="005B2363">
      <w:pPr>
        <w:rPr>
          <w:u w:val="single"/>
        </w:rPr>
      </w:pPr>
      <w:r w:rsidRPr="005B2363">
        <w:rPr>
          <w:b/>
        </w:rPr>
        <w:t>Hypericum 2016</w:t>
      </w:r>
    </w:p>
    <w:p w:rsidR="005B2363" w:rsidRDefault="00D31739">
      <w:pPr>
        <w:rPr>
          <w:b/>
        </w:rPr>
      </w:pPr>
      <w:r w:rsidRPr="005B2363">
        <w:rPr>
          <w:u w:val="single"/>
        </w:rPr>
        <w:t xml:space="preserve">Zoznam stromov a krov </w:t>
      </w:r>
      <w:r w:rsidR="005B2363" w:rsidRPr="005B2363">
        <w:rPr>
          <w:u w:val="single"/>
        </w:rPr>
        <w:t xml:space="preserve">na </w:t>
      </w:r>
      <w:proofErr w:type="spellStart"/>
      <w:r w:rsidR="005B2363" w:rsidRPr="005B2363">
        <w:rPr>
          <w:u w:val="single"/>
        </w:rPr>
        <w:t>poznávačku</w:t>
      </w:r>
      <w:proofErr w:type="spellEnd"/>
      <w:r w:rsidR="005B2363">
        <w:t>:</w:t>
      </w:r>
      <w:bookmarkStart w:id="0" w:name="_GoBack"/>
      <w:bookmarkEnd w:id="0"/>
    </w:p>
    <w:p w:rsidR="005915EE" w:rsidRDefault="007325AE">
      <w:r>
        <w:t>Baza čierna (</w:t>
      </w:r>
      <w:proofErr w:type="spellStart"/>
      <w:r w:rsidRPr="005065BF">
        <w:rPr>
          <w:i/>
        </w:rPr>
        <w:t>Sambucus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nigra</w:t>
      </w:r>
      <w:proofErr w:type="spellEnd"/>
      <w:r>
        <w:t>)</w:t>
      </w:r>
    </w:p>
    <w:p w:rsidR="007325AE" w:rsidRDefault="007325AE">
      <w:r>
        <w:t>Baza chabzd</w:t>
      </w:r>
      <w:r w:rsidR="005065BF">
        <w:t>ová</w:t>
      </w:r>
      <w:r>
        <w:t xml:space="preserve"> (</w:t>
      </w:r>
      <w:proofErr w:type="spellStart"/>
      <w:r w:rsidRPr="005065BF">
        <w:rPr>
          <w:i/>
        </w:rPr>
        <w:t>Sambucus</w:t>
      </w:r>
      <w:proofErr w:type="spellEnd"/>
      <w:r w:rsidRPr="005065BF">
        <w:rPr>
          <w:i/>
        </w:rPr>
        <w:t xml:space="preserve"> </w:t>
      </w:r>
      <w:proofErr w:type="spellStart"/>
      <w:r w:rsidR="005065BF" w:rsidRPr="005065BF">
        <w:rPr>
          <w:i/>
        </w:rPr>
        <w:t>ebulus</w:t>
      </w:r>
      <w:proofErr w:type="spellEnd"/>
      <w:r>
        <w:t>)</w:t>
      </w:r>
    </w:p>
    <w:p w:rsidR="007325AE" w:rsidRDefault="007325AE">
      <w:r>
        <w:t>Hloh (</w:t>
      </w:r>
      <w:proofErr w:type="spellStart"/>
      <w:r w:rsidRPr="005065BF">
        <w:rPr>
          <w:i/>
        </w:rPr>
        <w:t>Crataegus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sp</w:t>
      </w:r>
      <w:proofErr w:type="spellEnd"/>
      <w:r w:rsidRPr="005065BF">
        <w:rPr>
          <w:i/>
        </w:rPr>
        <w:t>.</w:t>
      </w:r>
      <w:r>
        <w:t>)</w:t>
      </w:r>
    </w:p>
    <w:p w:rsidR="007325AE" w:rsidRDefault="007325AE">
      <w:r>
        <w:t xml:space="preserve">Trnka </w:t>
      </w:r>
      <w:r w:rsidR="005065BF">
        <w:t xml:space="preserve">obyčajná </w:t>
      </w:r>
      <w:r>
        <w:t>(</w:t>
      </w:r>
      <w:proofErr w:type="spellStart"/>
      <w:r w:rsidRPr="005065BF">
        <w:rPr>
          <w:i/>
        </w:rPr>
        <w:t>Prunus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sp</w:t>
      </w:r>
      <w:r w:rsidR="005065BF" w:rsidRPr="005065BF">
        <w:rPr>
          <w:i/>
        </w:rPr>
        <w:t>inóza</w:t>
      </w:r>
      <w:proofErr w:type="spellEnd"/>
      <w:r>
        <w:t>)</w:t>
      </w:r>
    </w:p>
    <w:p w:rsidR="007325AE" w:rsidRDefault="007325AE">
      <w:r>
        <w:t>Bršlen európsky (</w:t>
      </w:r>
      <w:proofErr w:type="spellStart"/>
      <w:r w:rsidRPr="005065BF">
        <w:rPr>
          <w:i/>
        </w:rPr>
        <w:t>Euonymus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europaeus</w:t>
      </w:r>
      <w:proofErr w:type="spellEnd"/>
      <w:r>
        <w:t>)</w:t>
      </w:r>
    </w:p>
    <w:p w:rsidR="007325AE" w:rsidRDefault="005065BF">
      <w:r>
        <w:t>Ruža šípová (</w:t>
      </w:r>
      <w:r w:rsidRPr="005065BF">
        <w:rPr>
          <w:i/>
        </w:rPr>
        <w:t xml:space="preserve">Rosa </w:t>
      </w:r>
      <w:proofErr w:type="spellStart"/>
      <w:r w:rsidRPr="005065BF">
        <w:rPr>
          <w:i/>
        </w:rPr>
        <w:t>canina</w:t>
      </w:r>
      <w:proofErr w:type="spellEnd"/>
      <w:r w:rsidR="007325AE">
        <w:t>)</w:t>
      </w:r>
    </w:p>
    <w:p w:rsidR="007325AE" w:rsidRDefault="007325AE">
      <w:r>
        <w:t>Jarabina (</w:t>
      </w:r>
      <w:proofErr w:type="spellStart"/>
      <w:r w:rsidRPr="005065BF">
        <w:rPr>
          <w:i/>
        </w:rPr>
        <w:t>Sorbus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sp</w:t>
      </w:r>
      <w:proofErr w:type="spellEnd"/>
      <w:r w:rsidRPr="005065BF">
        <w:rPr>
          <w:i/>
        </w:rPr>
        <w:t>.</w:t>
      </w:r>
      <w:r>
        <w:t>)</w:t>
      </w:r>
    </w:p>
    <w:p w:rsidR="007325AE" w:rsidRDefault="007325AE">
      <w:r>
        <w:t>Moruša (</w:t>
      </w:r>
      <w:proofErr w:type="spellStart"/>
      <w:r w:rsidRPr="005065BF">
        <w:rPr>
          <w:i/>
        </w:rPr>
        <w:t>Morus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sp</w:t>
      </w:r>
      <w:proofErr w:type="spellEnd"/>
      <w:r>
        <w:t>.)</w:t>
      </w:r>
    </w:p>
    <w:p w:rsidR="007325AE" w:rsidRDefault="007325AE">
      <w:r w:rsidRPr="005B2363">
        <w:t xml:space="preserve">Lipa </w:t>
      </w:r>
      <w:r w:rsidR="005B2363" w:rsidRPr="005B2363">
        <w:t xml:space="preserve">malolistá </w:t>
      </w:r>
      <w:r w:rsidRPr="005B2363">
        <w:t>(</w:t>
      </w:r>
      <w:proofErr w:type="spellStart"/>
      <w:r w:rsidRPr="005B2363">
        <w:rPr>
          <w:i/>
        </w:rPr>
        <w:t>Tilia</w:t>
      </w:r>
      <w:proofErr w:type="spellEnd"/>
      <w:r w:rsidR="005B2363">
        <w:rPr>
          <w:i/>
        </w:rPr>
        <w:t xml:space="preserve"> </w:t>
      </w:r>
      <w:proofErr w:type="spellStart"/>
      <w:r w:rsidR="005B2363">
        <w:rPr>
          <w:i/>
        </w:rPr>
        <w:t>cordata</w:t>
      </w:r>
      <w:proofErr w:type="spellEnd"/>
      <w:r w:rsidRPr="005B2363">
        <w:t>)</w:t>
      </w:r>
    </w:p>
    <w:p w:rsidR="007325AE" w:rsidRDefault="007325AE">
      <w:r>
        <w:t>Gaštan jedlý (</w:t>
      </w:r>
      <w:proofErr w:type="spellStart"/>
      <w:r w:rsidRPr="005065BF">
        <w:rPr>
          <w:i/>
        </w:rPr>
        <w:t>Castanea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sativa</w:t>
      </w:r>
      <w:proofErr w:type="spellEnd"/>
      <w:r>
        <w:t>)</w:t>
      </w:r>
    </w:p>
    <w:p w:rsidR="007325AE" w:rsidRDefault="007325AE">
      <w:r>
        <w:t>Orech kráľovský (</w:t>
      </w:r>
      <w:proofErr w:type="spellStart"/>
      <w:r w:rsidRPr="005065BF">
        <w:rPr>
          <w:i/>
        </w:rPr>
        <w:t>Juglans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regia</w:t>
      </w:r>
      <w:proofErr w:type="spellEnd"/>
      <w:r>
        <w:t>)</w:t>
      </w:r>
    </w:p>
    <w:p w:rsidR="007325AE" w:rsidRDefault="007325AE">
      <w:r>
        <w:t>Lieska obyčajná (</w:t>
      </w:r>
      <w:proofErr w:type="spellStart"/>
      <w:r w:rsidRPr="005065BF">
        <w:rPr>
          <w:i/>
        </w:rPr>
        <w:t>Corylus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avellana</w:t>
      </w:r>
      <w:proofErr w:type="spellEnd"/>
      <w:r>
        <w:t>)</w:t>
      </w:r>
    </w:p>
    <w:p w:rsidR="005065BF" w:rsidRDefault="005065BF">
      <w:r>
        <w:t xml:space="preserve">Rakytník </w:t>
      </w:r>
      <w:proofErr w:type="spellStart"/>
      <w:r>
        <w:t>rešetliakový</w:t>
      </w:r>
      <w:proofErr w:type="spellEnd"/>
      <w:r>
        <w:t xml:space="preserve"> (</w:t>
      </w:r>
      <w:proofErr w:type="spellStart"/>
      <w:r w:rsidRPr="005065BF">
        <w:rPr>
          <w:rStyle w:val="xbe"/>
          <w:i/>
        </w:rPr>
        <w:t>Hippophae</w:t>
      </w:r>
      <w:proofErr w:type="spellEnd"/>
      <w:r w:rsidRPr="005065BF">
        <w:rPr>
          <w:rStyle w:val="xbe"/>
          <w:i/>
        </w:rPr>
        <w:t xml:space="preserve"> </w:t>
      </w:r>
      <w:proofErr w:type="spellStart"/>
      <w:r w:rsidRPr="005065BF">
        <w:rPr>
          <w:rStyle w:val="xbe"/>
          <w:i/>
        </w:rPr>
        <w:t>rhamnoides</w:t>
      </w:r>
      <w:proofErr w:type="spellEnd"/>
      <w:r>
        <w:t>)</w:t>
      </w:r>
    </w:p>
    <w:p w:rsidR="005065BF" w:rsidRDefault="005065BF">
      <w:r>
        <w:t>Mišpuľa nemecká (</w:t>
      </w:r>
      <w:proofErr w:type="spellStart"/>
      <w:r w:rsidRPr="005065BF">
        <w:rPr>
          <w:i/>
        </w:rPr>
        <w:t>Mespilus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germanica</w:t>
      </w:r>
      <w:proofErr w:type="spellEnd"/>
      <w:r>
        <w:t>)</w:t>
      </w:r>
    </w:p>
    <w:p w:rsidR="005065BF" w:rsidRDefault="005065BF">
      <w:pPr>
        <w:pBdr>
          <w:bottom w:val="dotted" w:sz="24" w:space="1" w:color="auto"/>
        </w:pBdr>
      </w:pPr>
      <w:r>
        <w:t>Dula podlhovastá (</w:t>
      </w:r>
      <w:proofErr w:type="spellStart"/>
      <w:r w:rsidRPr="005065BF">
        <w:rPr>
          <w:i/>
        </w:rPr>
        <w:t>Cydonia</w:t>
      </w:r>
      <w:proofErr w:type="spellEnd"/>
      <w:r w:rsidRPr="005065BF">
        <w:rPr>
          <w:i/>
        </w:rPr>
        <w:t xml:space="preserve"> </w:t>
      </w:r>
      <w:proofErr w:type="spellStart"/>
      <w:r w:rsidRPr="005065BF">
        <w:rPr>
          <w:i/>
        </w:rPr>
        <w:t>oblonga</w:t>
      </w:r>
      <w:proofErr w:type="spellEnd"/>
      <w:r>
        <w:t>)</w:t>
      </w:r>
    </w:p>
    <w:p w:rsidR="00D31739" w:rsidRDefault="00D31739">
      <w:proofErr w:type="spellStart"/>
      <w:r>
        <w:t>Poznávačka</w:t>
      </w:r>
      <w:proofErr w:type="spellEnd"/>
      <w:r>
        <w:t xml:space="preserve"> bude prebiehať na základe spoznania a určenia druhového, prípadne rodového mena .</w:t>
      </w:r>
    </w:p>
    <w:p w:rsidR="00D31739" w:rsidRDefault="00D31739">
      <w:r>
        <w:t>K dispozícii budú plody, konáriky, alebo listy jednotlivých druhov.</w:t>
      </w:r>
    </w:p>
    <w:p w:rsidR="007325AE" w:rsidRDefault="007325AE">
      <w:r>
        <w:t xml:space="preserve"> </w:t>
      </w:r>
    </w:p>
    <w:sectPr w:rsidR="0073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E"/>
    <w:rsid w:val="000C60A9"/>
    <w:rsid w:val="004C629E"/>
    <w:rsid w:val="005065BF"/>
    <w:rsid w:val="005915EE"/>
    <w:rsid w:val="005B2363"/>
    <w:rsid w:val="007325AE"/>
    <w:rsid w:val="00BF0A16"/>
    <w:rsid w:val="00C674F0"/>
    <w:rsid w:val="00D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be">
    <w:name w:val="_xbe"/>
    <w:basedOn w:val="Predvolenpsmoodseku"/>
    <w:rsid w:val="0050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be">
    <w:name w:val="_xbe"/>
    <w:basedOn w:val="Predvolenpsmoodseku"/>
    <w:rsid w:val="0050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biro</cp:lastModifiedBy>
  <cp:revision>2</cp:revision>
  <dcterms:created xsi:type="dcterms:W3CDTF">2016-09-21T10:32:00Z</dcterms:created>
  <dcterms:modified xsi:type="dcterms:W3CDTF">2016-09-21T10:32:00Z</dcterms:modified>
</cp:coreProperties>
</file>