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881" w14:textId="3DA45B67" w:rsidR="002E794D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Príloha č.</w:t>
      </w:r>
      <w:r w:rsidR="00D67F43">
        <w:rPr>
          <w:rFonts w:ascii="Calibri" w:hAnsi="Calibri" w:cs="Calibri"/>
          <w:sz w:val="20"/>
          <w:szCs w:val="20"/>
        </w:rPr>
        <w:t>2</w:t>
      </w:r>
      <w:r w:rsidRPr="00A64782">
        <w:rPr>
          <w:rFonts w:ascii="Calibri" w:hAnsi="Calibri" w:cs="Calibri"/>
          <w:sz w:val="20"/>
          <w:szCs w:val="20"/>
        </w:rPr>
        <w:t xml:space="preserve"> </w:t>
      </w:r>
      <w:r w:rsidR="00D67F43">
        <w:rPr>
          <w:rFonts w:ascii="Calibri" w:hAnsi="Calibri" w:cs="Calibri"/>
          <w:sz w:val="20"/>
          <w:szCs w:val="20"/>
        </w:rPr>
        <w:t>–</w:t>
      </w:r>
      <w:r w:rsidRPr="00A64782">
        <w:rPr>
          <w:rFonts w:ascii="Calibri" w:hAnsi="Calibri" w:cs="Calibri"/>
          <w:sz w:val="20"/>
          <w:szCs w:val="20"/>
        </w:rPr>
        <w:t xml:space="preserve"> </w:t>
      </w:r>
      <w:r w:rsidR="00D67F43">
        <w:rPr>
          <w:rFonts w:ascii="Calibri" w:hAnsi="Calibri" w:cs="Calibri"/>
          <w:sz w:val="20"/>
          <w:szCs w:val="20"/>
        </w:rPr>
        <w:t xml:space="preserve">Cenový tabuľka </w:t>
      </w:r>
      <w:r w:rsidRPr="00A64782">
        <w:rPr>
          <w:rFonts w:ascii="Calibri" w:hAnsi="Calibri" w:cs="Calibri"/>
          <w:sz w:val="20"/>
          <w:szCs w:val="20"/>
        </w:rPr>
        <w:t xml:space="preserve"> </w:t>
      </w:r>
    </w:p>
    <w:p w14:paraId="3A03B00F" w14:textId="77777777" w:rsidR="002E794D" w:rsidRPr="00A64782" w:rsidRDefault="002E794D" w:rsidP="008E3C66">
      <w:pPr>
        <w:rPr>
          <w:rFonts w:ascii="Calibri" w:hAnsi="Calibri" w:cs="Calibri"/>
          <w:sz w:val="20"/>
          <w:szCs w:val="20"/>
        </w:rPr>
      </w:pPr>
    </w:p>
    <w:p w14:paraId="2C84E297" w14:textId="3DB05B01" w:rsidR="008E3C66" w:rsidRPr="00A64782" w:rsidRDefault="002E794D" w:rsidP="00A64782">
      <w:pPr>
        <w:ind w:left="2160" w:hanging="2160"/>
        <w:jc w:val="both"/>
        <w:rPr>
          <w:rFonts w:ascii="Calibri" w:hAnsi="Calibri" w:cs="Calibri"/>
          <w:bCs/>
          <w:sz w:val="20"/>
          <w:szCs w:val="20"/>
        </w:rPr>
      </w:pPr>
      <w:r w:rsidRPr="00A64782">
        <w:rPr>
          <w:rFonts w:ascii="Calibri" w:hAnsi="Calibri" w:cs="Calibri"/>
          <w:bCs/>
          <w:sz w:val="20"/>
          <w:szCs w:val="20"/>
        </w:rPr>
        <w:t xml:space="preserve">Verejný obstarávateľ: </w:t>
      </w:r>
      <w:r w:rsidRPr="00A64782">
        <w:rPr>
          <w:rFonts w:ascii="Calibri" w:hAnsi="Calibri" w:cs="Calibri"/>
          <w:bCs/>
          <w:sz w:val="20"/>
          <w:szCs w:val="20"/>
        </w:rPr>
        <w:tab/>
      </w:r>
      <w:r w:rsidRPr="00A64782">
        <w:rPr>
          <w:rFonts w:ascii="Calibri" w:hAnsi="Calibri" w:cs="Calibri"/>
          <w:b/>
          <w:bCs/>
          <w:sz w:val="20"/>
          <w:szCs w:val="20"/>
        </w:rPr>
        <w:t>Slovenská agentúra životného prostredia, Tajovského 28, 975 90 Banská Bystrica</w:t>
      </w:r>
      <w:r w:rsidRPr="00A64782">
        <w:rPr>
          <w:rFonts w:ascii="Calibri" w:hAnsi="Calibri" w:cs="Calibri"/>
          <w:bCs/>
          <w:sz w:val="20"/>
          <w:szCs w:val="20"/>
        </w:rPr>
        <w:t xml:space="preserve"> </w:t>
      </w:r>
    </w:p>
    <w:p w14:paraId="5A70F953" w14:textId="121FD95A" w:rsidR="00A64782" w:rsidRPr="00A64782" w:rsidRDefault="002E794D" w:rsidP="00A64782">
      <w:pPr>
        <w:rPr>
          <w:rFonts w:ascii="Calibri" w:hAnsi="Calibri" w:cs="Calibri"/>
          <w:b/>
          <w:sz w:val="20"/>
          <w:szCs w:val="20"/>
        </w:rPr>
      </w:pP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Názov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zákazky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: </w:t>
      </w:r>
      <w:r w:rsidR="00B833C6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B833C6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A64782" w:rsidRPr="00A64782">
        <w:rPr>
          <w:rFonts w:ascii="Calibri" w:hAnsi="Calibri" w:cs="Calibri"/>
          <w:b/>
          <w:sz w:val="20"/>
          <w:szCs w:val="20"/>
        </w:rPr>
        <w:t>„</w:t>
      </w:r>
      <w:r w:rsidR="00B833C6">
        <w:rPr>
          <w:rFonts w:ascii="Calibri" w:hAnsi="Calibri" w:cs="Calibri"/>
          <w:b/>
          <w:sz w:val="20"/>
          <w:szCs w:val="20"/>
        </w:rPr>
        <w:t xml:space="preserve">Projektová dokumentácia </w:t>
      </w:r>
      <w:proofErr w:type="spellStart"/>
      <w:r w:rsidR="00B833C6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B833C6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B833C6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B833C6">
        <w:rPr>
          <w:rFonts w:ascii="Calibri" w:hAnsi="Calibri" w:cs="Calibri"/>
          <w:b/>
          <w:sz w:val="20"/>
          <w:szCs w:val="20"/>
        </w:rPr>
        <w:t xml:space="preserve"> Dropie</w:t>
      </w:r>
      <w:r w:rsidR="00A64782" w:rsidRPr="00A64782">
        <w:rPr>
          <w:rFonts w:ascii="Calibri" w:hAnsi="Calibri" w:cs="Calibri"/>
          <w:b/>
          <w:i/>
          <w:sz w:val="20"/>
          <w:szCs w:val="20"/>
        </w:rPr>
        <w:t>“</w:t>
      </w:r>
    </w:p>
    <w:p w14:paraId="6252A410" w14:textId="77777777" w:rsidR="008E3C66" w:rsidRPr="00A64782" w:rsidRDefault="008E3C66" w:rsidP="008E3C66">
      <w:pPr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</w:p>
    <w:p w14:paraId="1018A08A" w14:textId="0801CCC9" w:rsidR="008E3C66" w:rsidRPr="00A64782" w:rsidRDefault="008E3C66" w:rsidP="008E3C66">
      <w:pPr>
        <w:pStyle w:val="TeloAA"/>
        <w:spacing w:after="0"/>
        <w:jc w:val="both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tbl>
      <w:tblPr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6946"/>
      </w:tblGrid>
      <w:tr w:rsidR="002E794D" w:rsidRPr="00A64782" w14:paraId="2B2B1DBE" w14:textId="77777777" w:rsidTr="00A64782">
        <w:trPr>
          <w:trHeight w:val="456"/>
        </w:trPr>
        <w:tc>
          <w:tcPr>
            <w:tcW w:w="5240" w:type="dxa"/>
            <w:shd w:val="clear" w:color="auto" w:fill="008998"/>
          </w:tcPr>
          <w:p w14:paraId="27BC7A58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Obchodné meno a sídlo uchádzača:</w:t>
            </w:r>
          </w:p>
        </w:tc>
        <w:tc>
          <w:tcPr>
            <w:tcW w:w="6946" w:type="dxa"/>
          </w:tcPr>
          <w:p w14:paraId="04AE3B71" w14:textId="77777777" w:rsidR="002E794D" w:rsidRPr="00A64782" w:rsidRDefault="002E794D" w:rsidP="005601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64782">
              <w:rPr>
                <w:rFonts w:ascii="Calibri" w:hAnsi="Calibri" w:cs="Calibri"/>
                <w:i/>
                <w:sz w:val="20"/>
                <w:szCs w:val="20"/>
              </w:rPr>
              <w:t>[doplní uchádzač]</w:t>
            </w:r>
          </w:p>
        </w:tc>
      </w:tr>
    </w:tbl>
    <w:p w14:paraId="23EA2481" w14:textId="77777777" w:rsidR="002E794D" w:rsidRPr="00A64782" w:rsidRDefault="002E794D" w:rsidP="002E794D">
      <w:pPr>
        <w:rPr>
          <w:rFonts w:ascii="Calibri" w:hAnsi="Calibri" w:cs="Calibri"/>
          <w:sz w:val="20"/>
          <w:szCs w:val="20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1134"/>
        <w:gridCol w:w="709"/>
        <w:gridCol w:w="2552"/>
        <w:gridCol w:w="2126"/>
        <w:gridCol w:w="4678"/>
      </w:tblGrid>
      <w:tr w:rsidR="00F10D10" w:rsidRPr="00A64782" w14:paraId="19C8B8AC" w14:textId="77777777" w:rsidTr="00F10D10">
        <w:trPr>
          <w:trHeight w:val="633"/>
        </w:trPr>
        <w:tc>
          <w:tcPr>
            <w:tcW w:w="2547" w:type="dxa"/>
            <w:shd w:val="clear" w:color="auto" w:fill="008998"/>
          </w:tcPr>
          <w:p w14:paraId="68871EBC" w14:textId="77777777" w:rsidR="00F10D10" w:rsidRPr="00A64782" w:rsidRDefault="00F10D10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bookmarkStart w:id="0" w:name="_Hlk101948975"/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  <w:shd w:val="clear" w:color="auto" w:fill="008998"/>
          </w:tcPr>
          <w:p w14:paraId="22B30324" w14:textId="77777777" w:rsidR="00F10D10" w:rsidRPr="00A64782" w:rsidRDefault="00F10D10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Merná jednotka </w:t>
            </w:r>
          </w:p>
        </w:tc>
        <w:tc>
          <w:tcPr>
            <w:tcW w:w="709" w:type="dxa"/>
            <w:shd w:val="clear" w:color="auto" w:fill="008998"/>
          </w:tcPr>
          <w:p w14:paraId="488C44AF" w14:textId="77777777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2552" w:type="dxa"/>
            <w:shd w:val="clear" w:color="auto" w:fill="008998"/>
          </w:tcPr>
          <w:p w14:paraId="05845E89" w14:textId="0F065F1D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cena v EUR bez DPH</w:t>
            </w:r>
          </w:p>
        </w:tc>
        <w:tc>
          <w:tcPr>
            <w:tcW w:w="2126" w:type="dxa"/>
            <w:shd w:val="clear" w:color="auto" w:fill="008998"/>
          </w:tcPr>
          <w:p w14:paraId="422B728E" w14:textId="77777777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DPH </w:t>
            </w:r>
          </w:p>
          <w:p w14:paraId="17D681B0" w14:textId="77777777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(20 %) v EUR</w:t>
            </w:r>
          </w:p>
        </w:tc>
        <w:tc>
          <w:tcPr>
            <w:tcW w:w="4677" w:type="dxa"/>
            <w:shd w:val="clear" w:color="auto" w:fill="008998"/>
          </w:tcPr>
          <w:p w14:paraId="1B39F716" w14:textId="6360D711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cena v EUR s DPH</w:t>
            </w:r>
          </w:p>
        </w:tc>
      </w:tr>
      <w:tr w:rsidR="00F10D10" w:rsidRPr="00A64782" w14:paraId="2C6575DC" w14:textId="77777777" w:rsidTr="00F10D10">
        <w:trPr>
          <w:trHeight w:val="808"/>
        </w:trPr>
        <w:tc>
          <w:tcPr>
            <w:tcW w:w="2547" w:type="dxa"/>
            <w:shd w:val="clear" w:color="auto" w:fill="FFFFFF"/>
          </w:tcPr>
          <w:p w14:paraId="67079FB7" w14:textId="57593384" w:rsidR="00F10D10" w:rsidRPr="00A04327" w:rsidRDefault="00F10D10" w:rsidP="00B833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Časť 1: Projektová dokumentácia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Living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Lab Dropie infocentrum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tanya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 experimentálny prístrešok</w:t>
            </w:r>
          </w:p>
        </w:tc>
        <w:tc>
          <w:tcPr>
            <w:tcW w:w="1134" w:type="dxa"/>
            <w:shd w:val="clear" w:color="auto" w:fill="FFFFFF"/>
          </w:tcPr>
          <w:p w14:paraId="2A871B14" w14:textId="5E51CF6B" w:rsidR="00F10D10" w:rsidRPr="00A64782" w:rsidRDefault="00F10D10" w:rsidP="005601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1C26A1D0" w14:textId="473A09A6" w:rsidR="00F10D10" w:rsidRPr="00A64782" w:rsidRDefault="00F10D10" w:rsidP="00560147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3E54BA42" w14:textId="77777777" w:rsidR="00F10D10" w:rsidRPr="00A64782" w:rsidRDefault="00F10D10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537A4B18" w14:textId="77777777" w:rsidR="00F10D10" w:rsidRPr="00A64782" w:rsidRDefault="00F10D10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159FBEC0" w14:textId="77777777" w:rsidR="00F10D10" w:rsidRPr="00A64782" w:rsidRDefault="00F10D10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4315C755" w14:textId="77777777" w:rsidTr="00F10D10">
        <w:trPr>
          <w:trHeight w:val="476"/>
        </w:trPr>
        <w:tc>
          <w:tcPr>
            <w:tcW w:w="2547" w:type="dxa"/>
            <w:shd w:val="clear" w:color="auto" w:fill="FFFFFF"/>
          </w:tcPr>
          <w:p w14:paraId="7E4CB694" w14:textId="79674CA7" w:rsidR="00F10D10" w:rsidRPr="00A04327" w:rsidRDefault="00F10D10" w:rsidP="00B833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Časť 2: Projektová dokumentácia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Living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Lab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Dropie vodáreň a exteriérový vzdelávací priestor </w:t>
            </w:r>
          </w:p>
        </w:tc>
        <w:tc>
          <w:tcPr>
            <w:tcW w:w="1134" w:type="dxa"/>
            <w:shd w:val="clear" w:color="auto" w:fill="FFFFFF"/>
          </w:tcPr>
          <w:p w14:paraId="600552C9" w14:textId="27E7F989" w:rsidR="00F10D10" w:rsidRPr="00A64782" w:rsidRDefault="00F10D10" w:rsidP="00A647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4745CF26" w14:textId="49EBADD4" w:rsidR="00F10D10" w:rsidRPr="00A64782" w:rsidRDefault="00F10D10" w:rsidP="00A64782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1FB6CDAE" w14:textId="5EB613A1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42FD4B27" w14:textId="0A1BF184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0A38E0D3" w14:textId="6D0D0940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65384CA6" w14:textId="77777777" w:rsidTr="00F10D10">
        <w:trPr>
          <w:trHeight w:val="476"/>
        </w:trPr>
        <w:tc>
          <w:tcPr>
            <w:tcW w:w="2547" w:type="dxa"/>
            <w:shd w:val="clear" w:color="auto" w:fill="FFFFFF"/>
          </w:tcPr>
          <w:p w14:paraId="4EC78355" w14:textId="7EE10A6A" w:rsidR="00F10D10" w:rsidRPr="00A04327" w:rsidRDefault="00F10D10" w:rsidP="00B833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Časť 3: PD revitalizácia areálu a zelene s návrhom demonštračných adaptačných, 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mitigačných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vzdelávacích prvkov vhodne zakomponovaných k existujúcim prvkom</w:t>
            </w:r>
          </w:p>
        </w:tc>
        <w:tc>
          <w:tcPr>
            <w:tcW w:w="1134" w:type="dxa"/>
            <w:shd w:val="clear" w:color="auto" w:fill="FFFFFF"/>
          </w:tcPr>
          <w:p w14:paraId="5706343C" w14:textId="0AD51A80" w:rsidR="00F10D10" w:rsidRPr="00A64782" w:rsidRDefault="00F10D10" w:rsidP="00A647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240ED244" w14:textId="7A73ADEF" w:rsidR="00F10D10" w:rsidRPr="00A64782" w:rsidRDefault="00F10D10" w:rsidP="00A64782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4A9B21D6" w14:textId="3B536037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3C6DDB05" w14:textId="089EF43A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5D782535" w14:textId="550C0B2B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6124C4F2" w14:textId="77777777" w:rsidTr="00F10D10">
        <w:trPr>
          <w:trHeight w:val="179"/>
        </w:trPr>
        <w:tc>
          <w:tcPr>
            <w:tcW w:w="2547" w:type="dxa"/>
            <w:shd w:val="clear" w:color="auto" w:fill="000000" w:themeFill="text1"/>
          </w:tcPr>
          <w:p w14:paraId="335E5E74" w14:textId="77777777" w:rsidR="00F10D10" w:rsidRPr="00F10D10" w:rsidRDefault="00F10D10" w:rsidP="00B833C6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65A4CB3" w14:textId="77777777" w:rsidR="00F10D10" w:rsidRPr="00F10D10" w:rsidRDefault="00F10D10" w:rsidP="00A6478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113D5096" w14:textId="77777777" w:rsidR="00F10D10" w:rsidRPr="00F10D10" w:rsidRDefault="00F10D10" w:rsidP="00A64782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784950FF" w14:textId="77777777" w:rsidR="00F10D10" w:rsidRPr="00F10D10" w:rsidRDefault="00F10D10" w:rsidP="00A64782">
            <w:pPr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2FB543EB" w14:textId="77777777" w:rsidR="00F10D10" w:rsidRPr="00F10D10" w:rsidRDefault="00F10D10" w:rsidP="00A64782">
            <w:pPr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000000" w:themeFill="text1"/>
          </w:tcPr>
          <w:p w14:paraId="57FB5CD2" w14:textId="77777777" w:rsidR="00F10D10" w:rsidRPr="00F10D10" w:rsidRDefault="00F10D10" w:rsidP="00A64782">
            <w:pPr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</w:p>
        </w:tc>
      </w:tr>
      <w:tr w:rsidR="002E794D" w:rsidRPr="00A64782" w14:paraId="7818DE62" w14:textId="77777777" w:rsidTr="00F10D10">
        <w:trPr>
          <w:trHeight w:val="432"/>
        </w:trPr>
        <w:tc>
          <w:tcPr>
            <w:tcW w:w="9067" w:type="dxa"/>
            <w:gridSpan w:val="5"/>
            <w:shd w:val="clear" w:color="auto" w:fill="D9E2F3" w:themeFill="accent5" w:themeFillTint="33"/>
          </w:tcPr>
          <w:p w14:paraId="4B6755E8" w14:textId="0B604060" w:rsidR="002E794D" w:rsidRPr="00A64782" w:rsidRDefault="002E794D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20"/>
                <w:szCs w:val="20"/>
              </w:rPr>
            </w:pPr>
            <w:r w:rsidRPr="00A64782"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Pr="00A647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spolu v EUR </w:t>
            </w:r>
            <w:r w:rsidR="00F10D10">
              <w:rPr>
                <w:rFonts w:ascii="Calibri" w:hAnsi="Calibri" w:cs="Calibri"/>
                <w:b/>
                <w:bCs/>
                <w:sz w:val="20"/>
                <w:szCs w:val="20"/>
              </w:rPr>
              <w:t>bez</w:t>
            </w:r>
            <w:r w:rsidRPr="00A647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4678" w:type="dxa"/>
            <w:shd w:val="clear" w:color="auto" w:fill="D9E2F3" w:themeFill="accent5" w:themeFillTint="33"/>
          </w:tcPr>
          <w:p w14:paraId="56578F14" w14:textId="77777777" w:rsidR="002E794D" w:rsidRPr="00A64782" w:rsidRDefault="002E794D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34FA478F" w14:textId="77777777" w:rsidTr="00F10D10">
        <w:trPr>
          <w:trHeight w:val="432"/>
        </w:trPr>
        <w:tc>
          <w:tcPr>
            <w:tcW w:w="9067" w:type="dxa"/>
            <w:gridSpan w:val="5"/>
            <w:shd w:val="clear" w:color="auto" w:fill="D9E2F3" w:themeFill="accent5" w:themeFillTint="33"/>
          </w:tcPr>
          <w:p w14:paraId="216D6143" w14:textId="02686F05" w:rsidR="00F10D10" w:rsidRPr="00A64782" w:rsidRDefault="00F10D10" w:rsidP="00560147">
            <w:pPr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4678" w:type="dxa"/>
            <w:shd w:val="clear" w:color="auto" w:fill="D9E2F3" w:themeFill="accent5" w:themeFillTint="33"/>
          </w:tcPr>
          <w:p w14:paraId="7C39157D" w14:textId="5E8A7D1D" w:rsidR="00F10D10" w:rsidRPr="00A64782" w:rsidRDefault="00F10D10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53581259" w14:textId="77777777" w:rsidTr="00F10D10">
        <w:trPr>
          <w:trHeight w:val="432"/>
        </w:trPr>
        <w:tc>
          <w:tcPr>
            <w:tcW w:w="9067" w:type="dxa"/>
            <w:gridSpan w:val="5"/>
            <w:shd w:val="clear" w:color="auto" w:fill="D9E2F3" w:themeFill="accent5" w:themeFillTint="33"/>
          </w:tcPr>
          <w:p w14:paraId="21536CE6" w14:textId="50AFC5C5" w:rsidR="00F10D10" w:rsidRPr="00A64782" w:rsidRDefault="00F10D10" w:rsidP="00560147">
            <w:pPr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</w:pPr>
            <w:r w:rsidRPr="00A64782"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Pr="00A64782">
              <w:rPr>
                <w:rFonts w:ascii="Calibri" w:hAnsi="Calibri" w:cs="Calibri"/>
                <w:b/>
                <w:bCs/>
                <w:sz w:val="20"/>
                <w:szCs w:val="20"/>
              </w:rPr>
              <w:t>spolu v EUR s DPH</w:t>
            </w:r>
          </w:p>
        </w:tc>
        <w:tc>
          <w:tcPr>
            <w:tcW w:w="4678" w:type="dxa"/>
            <w:shd w:val="clear" w:color="auto" w:fill="D9E2F3" w:themeFill="accent5" w:themeFillTint="33"/>
          </w:tcPr>
          <w:p w14:paraId="188577F8" w14:textId="68E0A8A1" w:rsidR="00F10D10" w:rsidRPr="00A64782" w:rsidRDefault="00F10D10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bookmarkEnd w:id="0"/>
    </w:tbl>
    <w:p w14:paraId="6D1859EC" w14:textId="77777777" w:rsidR="002E794D" w:rsidRPr="00A64782" w:rsidRDefault="002E794D" w:rsidP="002E794D">
      <w:pPr>
        <w:widowControl w:val="0"/>
        <w:rPr>
          <w:rFonts w:ascii="Calibri" w:eastAsia="Proba Pro" w:hAnsi="Calibri" w:cs="Calibri"/>
          <w:sz w:val="20"/>
          <w:szCs w:val="20"/>
        </w:rPr>
      </w:pPr>
    </w:p>
    <w:p w14:paraId="5A3EAA8B" w14:textId="77777777" w:rsidR="002E794D" w:rsidRPr="00A64782" w:rsidRDefault="002E794D" w:rsidP="002E794D">
      <w:pPr>
        <w:widowControl w:val="0"/>
        <w:jc w:val="both"/>
        <w:rPr>
          <w:rFonts w:ascii="Calibri" w:eastAsia="Proba Pro" w:hAnsi="Calibri" w:cs="Calibri"/>
          <w:sz w:val="20"/>
          <w:szCs w:val="20"/>
        </w:rPr>
      </w:pPr>
      <w:r w:rsidRPr="00A64782">
        <w:rPr>
          <w:rFonts w:ascii="Calibri" w:eastAsia="Proba Pro" w:hAnsi="Calibri" w:cs="Calibri"/>
          <w:sz w:val="20"/>
          <w:szCs w:val="20"/>
        </w:rPr>
        <w:t xml:space="preserve">V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miesto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 xml:space="preserve"> dňa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dátum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</w:p>
    <w:p w14:paraId="62D2E3E4" w14:textId="77777777" w:rsidR="008E3C66" w:rsidRPr="00A64782" w:rsidRDefault="008E3C66" w:rsidP="008E3C66">
      <w:pPr>
        <w:pStyle w:val="TeloAA"/>
        <w:widowControl w:val="0"/>
        <w:spacing w:after="0" w:line="240" w:lineRule="auto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p w14:paraId="4F7D9990" w14:textId="77777777" w:rsidR="008E3C66" w:rsidRPr="00A64782" w:rsidRDefault="008E3C66" w:rsidP="008E3C66">
      <w:pPr>
        <w:widowControl w:val="0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</w:rPr>
      </w:pPr>
      <w:r w:rsidRPr="00A64782">
        <w:rPr>
          <w:rStyle w:val="iadne"/>
          <w:rFonts w:ascii="Calibri" w:hAnsi="Calibri" w:cs="Calibri"/>
          <w:sz w:val="20"/>
          <w:szCs w:val="20"/>
        </w:rPr>
        <w:t>Som platcom DPH v Slovenskej republike:</w:t>
      </w:r>
    </w:p>
    <w:p w14:paraId="20790D3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áno</w:t>
      </w:r>
      <w:r w:rsidRPr="00A64782">
        <w:rPr>
          <w:rFonts w:ascii="Calibri" w:hAnsi="Calibri" w:cs="Calibri"/>
          <w:sz w:val="20"/>
          <w:szCs w:val="20"/>
        </w:rPr>
        <w:tab/>
        <w:t xml:space="preserve"> nie </w:t>
      </w:r>
      <w:r w:rsidRPr="00A64782">
        <w:rPr>
          <w:rFonts w:ascii="Calibri" w:hAnsi="Calibri" w:cs="Calibri"/>
          <w:sz w:val="20"/>
          <w:szCs w:val="20"/>
        </w:rPr>
        <w:tab/>
        <w:t>(</w:t>
      </w:r>
      <w:proofErr w:type="spellStart"/>
      <w:r w:rsidRPr="00A64782">
        <w:rPr>
          <w:rFonts w:ascii="Calibri" w:hAnsi="Calibri" w:cs="Calibri"/>
          <w:sz w:val="20"/>
          <w:szCs w:val="20"/>
        </w:rPr>
        <w:t>nehodiace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sa prečiarknite)</w:t>
      </w:r>
    </w:p>
    <w:p w14:paraId="5EFBEF8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Calibri" w:eastAsia="Trebuchet MS" w:hAnsi="Calibri" w:cs="Calibri"/>
          <w:sz w:val="20"/>
          <w:szCs w:val="20"/>
        </w:rPr>
      </w:pPr>
    </w:p>
    <w:p w14:paraId="02203ED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A64782">
        <w:rPr>
          <w:rFonts w:ascii="Calibri" w:hAnsi="Calibri" w:cs="Calibri"/>
          <w:sz w:val="20"/>
          <w:szCs w:val="20"/>
          <w:highlight w:val="yellow"/>
        </w:rPr>
        <w:t>V ..............................., dňa ………………………….</w:t>
      </w:r>
    </w:p>
    <w:p w14:paraId="2A17BE8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sz w:val="20"/>
          <w:szCs w:val="20"/>
          <w:lang w:val="it-IT"/>
        </w:rPr>
      </w:pP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  <w:t>..................................................</w:t>
      </w:r>
    </w:p>
    <w:p w14:paraId="6BF54DFC" w14:textId="77777777" w:rsidR="008E3C66" w:rsidRPr="00A64782" w:rsidRDefault="008E3C66" w:rsidP="008E3C66">
      <w:pPr>
        <w:pStyle w:val="TeloAA"/>
        <w:spacing w:after="0"/>
        <w:jc w:val="both"/>
        <w:rPr>
          <w:rFonts w:ascii="Calibri" w:eastAsia="Trebuchet MS" w:hAnsi="Calibri" w:cs="Calibri"/>
          <w:sz w:val="20"/>
          <w:szCs w:val="20"/>
        </w:rPr>
      </w:pP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  <w:t xml:space="preserve">              </w:t>
      </w:r>
      <w:proofErr w:type="spellStart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>Potvrdenie</w:t>
      </w:r>
      <w:proofErr w:type="spellEnd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 xml:space="preserve"> 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š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</w:rPr>
        <w:t>tatut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árnym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orgánom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uchádzača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: </w:t>
      </w:r>
    </w:p>
    <w:p w14:paraId="499741DC" w14:textId="3CBDA094" w:rsidR="00B916D5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  <w:t xml:space="preserve">         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titul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meno,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priezvisko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funkcia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podpis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pec</w:t>
      </w:r>
      <w:r w:rsidRPr="00A64782">
        <w:rPr>
          <w:rFonts w:ascii="Calibri" w:hAnsi="Calibri" w:cs="Calibri"/>
          <w:sz w:val="20"/>
          <w:szCs w:val="20"/>
          <w:lang w:val="it-IT"/>
        </w:rPr>
        <w:t>̌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iatka</w:t>
      </w:r>
      <w:proofErr w:type="spellEnd"/>
    </w:p>
    <w:sectPr w:rsidR="00B916D5" w:rsidRPr="00A64782" w:rsidSect="00A64782">
      <w:headerReference w:type="default" r:id="rId8"/>
      <w:pgSz w:w="16840" w:h="11900" w:orient="landscape"/>
      <w:pgMar w:top="440" w:right="720" w:bottom="2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ECCF" w14:textId="77777777" w:rsidR="00576AA1" w:rsidRDefault="00576AA1">
      <w:r>
        <w:separator/>
      </w:r>
    </w:p>
  </w:endnote>
  <w:endnote w:type="continuationSeparator" w:id="0">
    <w:p w14:paraId="6D78F438" w14:textId="77777777" w:rsidR="00576AA1" w:rsidRDefault="005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511D" w14:textId="77777777" w:rsidR="00576AA1" w:rsidRDefault="00576AA1">
      <w:r>
        <w:separator/>
      </w:r>
    </w:p>
  </w:footnote>
  <w:footnote w:type="continuationSeparator" w:id="0">
    <w:p w14:paraId="6AF5ABF6" w14:textId="77777777" w:rsidR="00576AA1" w:rsidRDefault="0057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135C"/>
    <w:multiLevelType w:val="hybridMultilevel"/>
    <w:tmpl w:val="1BD2C626"/>
    <w:numStyleLink w:val="List6"/>
  </w:abstractNum>
  <w:abstractNum w:abstractNumId="11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1FD"/>
    <w:multiLevelType w:val="hybridMultilevel"/>
    <w:tmpl w:val="C8AABC50"/>
    <w:numStyleLink w:val="Psmen"/>
  </w:abstractNum>
  <w:abstractNum w:abstractNumId="14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5"/>
  </w:num>
  <w:num w:numId="3" w16cid:durableId="1661080019">
    <w:abstractNumId w:val="4"/>
  </w:num>
  <w:num w:numId="4" w16cid:durableId="1331175717">
    <w:abstractNumId w:val="13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4"/>
  </w:num>
  <w:num w:numId="8" w16cid:durableId="1082263097">
    <w:abstractNumId w:val="10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1"/>
  </w:num>
  <w:num w:numId="13" w16cid:durableId="278490109">
    <w:abstractNumId w:val="12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5778"/>
    <w:rsid w:val="00016080"/>
    <w:rsid w:val="000327CB"/>
    <w:rsid w:val="00042907"/>
    <w:rsid w:val="00047692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2E794D"/>
    <w:rsid w:val="00300FBA"/>
    <w:rsid w:val="00303E36"/>
    <w:rsid w:val="00331E11"/>
    <w:rsid w:val="003705E2"/>
    <w:rsid w:val="0038581B"/>
    <w:rsid w:val="00392A58"/>
    <w:rsid w:val="003F480B"/>
    <w:rsid w:val="00414AAE"/>
    <w:rsid w:val="004271EA"/>
    <w:rsid w:val="0043477D"/>
    <w:rsid w:val="00455DD3"/>
    <w:rsid w:val="0046121F"/>
    <w:rsid w:val="00462571"/>
    <w:rsid w:val="004E456E"/>
    <w:rsid w:val="004E50B5"/>
    <w:rsid w:val="004F7133"/>
    <w:rsid w:val="005005F0"/>
    <w:rsid w:val="0051709A"/>
    <w:rsid w:val="00576AA1"/>
    <w:rsid w:val="005B749E"/>
    <w:rsid w:val="005E2FE3"/>
    <w:rsid w:val="00602209"/>
    <w:rsid w:val="00644AF8"/>
    <w:rsid w:val="00646F0F"/>
    <w:rsid w:val="00674736"/>
    <w:rsid w:val="006B29D8"/>
    <w:rsid w:val="006E2807"/>
    <w:rsid w:val="006F58D5"/>
    <w:rsid w:val="00781F7C"/>
    <w:rsid w:val="00792F19"/>
    <w:rsid w:val="007F4B0C"/>
    <w:rsid w:val="00886171"/>
    <w:rsid w:val="008B579A"/>
    <w:rsid w:val="008D55D7"/>
    <w:rsid w:val="008E3C66"/>
    <w:rsid w:val="008F152D"/>
    <w:rsid w:val="008F5F24"/>
    <w:rsid w:val="0094010F"/>
    <w:rsid w:val="00964E91"/>
    <w:rsid w:val="00973465"/>
    <w:rsid w:val="00991C2B"/>
    <w:rsid w:val="00994D49"/>
    <w:rsid w:val="009A7AD0"/>
    <w:rsid w:val="009F6D04"/>
    <w:rsid w:val="00A04327"/>
    <w:rsid w:val="00A64782"/>
    <w:rsid w:val="00A65233"/>
    <w:rsid w:val="00A66AA9"/>
    <w:rsid w:val="00A83EE8"/>
    <w:rsid w:val="00A86295"/>
    <w:rsid w:val="00AD566D"/>
    <w:rsid w:val="00AD7C8F"/>
    <w:rsid w:val="00AF7AEF"/>
    <w:rsid w:val="00B52FC8"/>
    <w:rsid w:val="00B833C6"/>
    <w:rsid w:val="00B84E95"/>
    <w:rsid w:val="00B910B9"/>
    <w:rsid w:val="00B916D5"/>
    <w:rsid w:val="00B9419B"/>
    <w:rsid w:val="00C171C4"/>
    <w:rsid w:val="00C5314B"/>
    <w:rsid w:val="00C7771C"/>
    <w:rsid w:val="00CA1397"/>
    <w:rsid w:val="00CA7289"/>
    <w:rsid w:val="00CB63CD"/>
    <w:rsid w:val="00D077D7"/>
    <w:rsid w:val="00D2171C"/>
    <w:rsid w:val="00D41F37"/>
    <w:rsid w:val="00D45904"/>
    <w:rsid w:val="00D67F43"/>
    <w:rsid w:val="00DD70F2"/>
    <w:rsid w:val="00DE4E76"/>
    <w:rsid w:val="00DF01AC"/>
    <w:rsid w:val="00E55A47"/>
    <w:rsid w:val="00E8386B"/>
    <w:rsid w:val="00E8520C"/>
    <w:rsid w:val="00E95FE6"/>
    <w:rsid w:val="00EA7B36"/>
    <w:rsid w:val="00EB3C43"/>
    <w:rsid w:val="00F10D10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Baričová</cp:lastModifiedBy>
  <cp:revision>26</cp:revision>
  <cp:lastPrinted>2021-05-07T12:56:00Z</cp:lastPrinted>
  <dcterms:created xsi:type="dcterms:W3CDTF">2022-07-26T19:55:00Z</dcterms:created>
  <dcterms:modified xsi:type="dcterms:W3CDTF">2023-11-28T21:52:00Z</dcterms:modified>
  <cp:category/>
</cp:coreProperties>
</file>