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A7" w:rsidRDefault="00D22763" w:rsidP="005C4880">
      <w:pPr>
        <w:pStyle w:val="Hlavika"/>
        <w:tabs>
          <w:tab w:val="clear" w:pos="9072"/>
          <w:tab w:val="right" w:pos="9046"/>
        </w:tabs>
        <w:jc w:val="right"/>
        <w:rPr>
          <w:rStyle w:val="iadne"/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924C87">
        <w:rPr>
          <w:rStyle w:val="iadne"/>
          <w:rFonts w:ascii="Calibri" w:eastAsia="Calibri" w:hAnsi="Calibri" w:cs="Calibri"/>
          <w:sz w:val="22"/>
          <w:szCs w:val="22"/>
        </w:rPr>
        <w:t>2</w:t>
      </w:r>
      <w:r w:rsidR="006550A7"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</w:p>
    <w:p w:rsidR="005C4880" w:rsidRDefault="005C4880" w:rsidP="005C4880">
      <w:pPr>
        <w:spacing w:after="120"/>
        <w:rPr>
          <w:b/>
        </w:rPr>
      </w:pPr>
    </w:p>
    <w:p w:rsidR="00492BE5" w:rsidRDefault="00492BE5" w:rsidP="00801764">
      <w:pPr>
        <w:spacing w:after="120"/>
        <w:ind w:left="1560" w:hanging="1560"/>
        <w:rPr>
          <w:rFonts w:asciiTheme="minorHAnsi" w:hAnsiTheme="minorHAnsi" w:cstheme="minorHAnsi"/>
          <w:b/>
          <w:sz w:val="22"/>
          <w:szCs w:val="22"/>
        </w:rPr>
      </w:pPr>
    </w:p>
    <w:p w:rsidR="005C4880" w:rsidRPr="00924C87" w:rsidRDefault="005C4880" w:rsidP="00801764">
      <w:pPr>
        <w:spacing w:after="120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 w:rsidRPr="00924C87">
        <w:rPr>
          <w:rFonts w:asciiTheme="minorHAnsi" w:hAnsiTheme="minorHAnsi" w:cstheme="minorHAnsi"/>
          <w:b/>
          <w:sz w:val="22"/>
          <w:szCs w:val="22"/>
        </w:rPr>
        <w:t>Názov zákazky: „</w:t>
      </w:r>
      <w:proofErr w:type="spellStart"/>
      <w:r w:rsidR="009D2EFE">
        <w:rPr>
          <w:rFonts w:ascii="Calibri" w:hAnsi="Calibri" w:cs="Calibri"/>
          <w:b/>
          <w:sz w:val="22"/>
          <w:szCs w:val="22"/>
        </w:rPr>
        <w:t>K</w:t>
      </w:r>
      <w:r w:rsidR="009D2EFE" w:rsidRPr="00805350">
        <w:rPr>
          <w:rFonts w:ascii="Calibri" w:hAnsi="Calibri" w:cs="Calibri"/>
          <w:b/>
          <w:sz w:val="22"/>
          <w:szCs w:val="22"/>
        </w:rPr>
        <w:t>onsekutívne</w:t>
      </w:r>
      <w:proofErr w:type="spellEnd"/>
      <w:r w:rsidR="009D2EFE" w:rsidRPr="00805350">
        <w:rPr>
          <w:rFonts w:ascii="Calibri" w:hAnsi="Calibri" w:cs="Calibri"/>
          <w:b/>
          <w:sz w:val="22"/>
          <w:szCs w:val="22"/>
        </w:rPr>
        <w:t xml:space="preserve"> tlmočenie z anglického jazyka do slovenského jazyka</w:t>
      </w:r>
      <w:r w:rsidRPr="00924C87"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:rsidR="005C4880" w:rsidRPr="0067054C" w:rsidRDefault="005C4880" w:rsidP="006550A7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550A7" w:rsidRPr="0067054C" w:rsidRDefault="006550A7" w:rsidP="0065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SENIE</w:t>
      </w:r>
    </w:p>
    <w:p w:rsidR="006550A7" w:rsidRPr="0067054C" w:rsidRDefault="006550A7" w:rsidP="006550A7">
      <w:pPr>
        <w:spacing w:after="160" w:line="259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í</w:t>
      </w:r>
    </w:p>
    <w:p w:rsidR="006550A7" w:rsidRPr="0067054C" w:rsidRDefault="006550A7" w:rsidP="006550A7">
      <w:pPr>
        <w:spacing w:after="160" w:line="259" w:lineRule="auto"/>
        <w:jc w:val="center"/>
        <w:rPr>
          <w:rStyle w:val="iadneA"/>
          <w:rFonts w:ascii="Calibri" w:eastAsia="Calibri" w:hAnsi="Calibri" w:cs="Calibri"/>
          <w:b/>
          <w:bCs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>Týmto ja uchádzač</w:t>
      </w:r>
      <w:r w:rsidR="00346173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.........................................(</w:t>
      </w:r>
      <w:r w:rsidR="005C4880" w:rsidRPr="0067054C">
        <w:rPr>
          <w:rStyle w:val="iadne"/>
          <w:rFonts w:ascii="Calibri" w:eastAsia="Calibri" w:hAnsi="Calibri" w:cs="Calibri"/>
          <w:sz w:val="22"/>
          <w:szCs w:val="22"/>
        </w:rPr>
        <w:t>obchodné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5C4880"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meno, </w:t>
      </w:r>
      <w:r w:rsidR="005C4880" w:rsidRPr="0067054C">
        <w:rPr>
          <w:rStyle w:val="iadne"/>
          <w:rFonts w:ascii="Calibri" w:eastAsia="Calibri" w:hAnsi="Calibri" w:cs="Calibri"/>
          <w:sz w:val="22"/>
          <w:szCs w:val="22"/>
        </w:rPr>
        <w:t>sídlo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nl-NL"/>
        </w:rPr>
        <w:t>van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it-IT"/>
        </w:rPr>
        <w:t>kone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čným rozhodnutím  v Slovenskej republike </w:t>
      </w:r>
      <w:r w:rsidR="00124851">
        <w:rPr>
          <w:rStyle w:val="iadne"/>
          <w:rFonts w:ascii="Calibri" w:eastAsia="Calibri" w:hAnsi="Calibri" w:cs="Calibri"/>
          <w:sz w:val="22"/>
          <w:szCs w:val="22"/>
        </w:rPr>
        <w:t xml:space="preserve">a 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v štáte sídla, miesta podnikania alebo obvykl</w:t>
      </w:r>
      <w:r w:rsidRPr="0067054C"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>ho pobytu.</w:t>
      </w: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V ................................., </w:t>
      </w:r>
      <w:r w:rsidR="005C4880" w:rsidRPr="0067054C">
        <w:rPr>
          <w:rStyle w:val="iadne"/>
          <w:rFonts w:ascii="Calibri" w:eastAsia="Calibri" w:hAnsi="Calibri" w:cs="Calibri"/>
          <w:sz w:val="22"/>
          <w:szCs w:val="22"/>
        </w:rPr>
        <w:t>dňa</w:t>
      </w:r>
      <w:r w:rsidR="008931C6"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4B021C">
        <w:rPr>
          <w:rStyle w:val="iadne"/>
          <w:rFonts w:ascii="Calibri" w:eastAsia="Calibri" w:hAnsi="Calibri" w:cs="Calibri"/>
          <w:sz w:val="22"/>
          <w:szCs w:val="22"/>
          <w:lang w:val="it-IT"/>
        </w:rPr>
        <w:t>...........</w:t>
      </w:r>
    </w:p>
    <w:p w:rsidR="006550A7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492BE5" w:rsidRPr="0067054C" w:rsidRDefault="00492BE5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A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  <w:t xml:space="preserve">          ..................................................</w:t>
      </w:r>
    </w:p>
    <w:p w:rsidR="006550A7" w:rsidRPr="0067054C" w:rsidRDefault="006550A7" w:rsidP="006550A7">
      <w:pPr>
        <w:spacing w:after="160" w:line="259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ab/>
        <w:t xml:space="preserve">Podpis uchádzača alebo osoby oprávnenej </w:t>
      </w: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    konať za uchádzača</w:t>
      </w: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6550A7" w:rsidRPr="0067054C" w:rsidRDefault="006550A7" w:rsidP="006550A7">
      <w:pPr>
        <w:spacing w:after="160" w:line="259" w:lineRule="auto"/>
        <w:ind w:left="4248" w:firstLine="708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3D45BE" w:rsidRDefault="003D45BE"/>
    <w:sectPr w:rsidR="003D45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E4" w:rsidRDefault="001F79E4" w:rsidP="006550A7">
      <w:r>
        <w:separator/>
      </w:r>
    </w:p>
  </w:endnote>
  <w:endnote w:type="continuationSeparator" w:id="0">
    <w:p w:rsidR="001F79E4" w:rsidRDefault="001F79E4" w:rsidP="0065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E4" w:rsidRDefault="001F79E4" w:rsidP="006550A7">
      <w:r>
        <w:separator/>
      </w:r>
    </w:p>
  </w:footnote>
  <w:footnote w:type="continuationSeparator" w:id="0">
    <w:p w:rsidR="001F79E4" w:rsidRDefault="001F79E4" w:rsidP="0065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DA" w:rsidRDefault="00402ADA" w:rsidP="00402ADA">
    <w:pPr>
      <w:pStyle w:val="Hlavika"/>
      <w:tabs>
        <w:tab w:val="clear" w:pos="4536"/>
        <w:tab w:val="clear" w:pos="9072"/>
        <w:tab w:val="left" w:pos="283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-654050</wp:posOffset>
          </wp:positionH>
          <wp:positionV relativeFrom="paragraph">
            <wp:posOffset>-242570</wp:posOffset>
          </wp:positionV>
          <wp:extent cx="2279015" cy="1294130"/>
          <wp:effectExtent l="0" t="0" r="0" b="0"/>
          <wp:wrapTopAndBottom/>
          <wp:docPr id="7" name="Obrázok 7" descr="30-logotyp-SAZP-2015-D-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30-logotyp-SAZP-2015-D-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104140</wp:posOffset>
              </wp:positionV>
              <wp:extent cx="3200400" cy="925195"/>
              <wp:effectExtent l="3175" t="635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2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552" w:rsidRDefault="00964552" w:rsidP="00964552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  <w:t>SLOVENSKÁ AGENTÚRA ŽIVOTNÉHO PROSTREDIA</w:t>
                          </w:r>
                        </w:p>
                        <w:p w:rsidR="00964552" w:rsidRDefault="00964552" w:rsidP="00964552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  <w:t>Odbor verejného obstarávania</w:t>
                          </w:r>
                        </w:p>
                        <w:p w:rsidR="00964552" w:rsidRPr="004C437F" w:rsidRDefault="00964552" w:rsidP="00964552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  <w:r w:rsidRPr="004C437F"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  <w:t>TAJOVSKÉHO 28, 975 90 BANSKÁ BYSTRICA</w:t>
                          </w:r>
                        </w:p>
                        <w:p w:rsidR="00402ADA" w:rsidRPr="001D155E" w:rsidRDefault="00402ADA" w:rsidP="00402ADA">
                          <w:pPr>
                            <w:rPr>
                              <w:rFonts w:ascii="Calibri" w:hAnsi="Calibri"/>
                              <w:caps/>
                              <w:color w:val="87878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198pt;margin-top:8.2pt;width:252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" filled="f" stroked="f">
              <v:textbox>
                <w:txbxContent>
                  <w:p w:rsidR="00964552" w:rsidRDefault="00964552" w:rsidP="00964552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  <w:t>SLOVENSKÁ AGENTÚRA ŽIVOTNÉHO PROSTREDIA</w:t>
                    </w:r>
                  </w:p>
                  <w:p w:rsidR="00964552" w:rsidRDefault="00964552" w:rsidP="00964552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  <w:t>Odbor verejného obstarávania</w:t>
                    </w:r>
                  </w:p>
                  <w:p w:rsidR="00964552" w:rsidRPr="004C437F" w:rsidRDefault="00964552" w:rsidP="00964552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  <w:r w:rsidRPr="004C437F"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  <w:t>TAJOVSKÉHO 28, 975 90 BANSKÁ BYSTRICA</w:t>
                    </w:r>
                  </w:p>
                  <w:p w:rsidR="00402ADA" w:rsidRPr="001D155E" w:rsidRDefault="00402ADA" w:rsidP="00402ADA">
                    <w:pPr>
                      <w:rPr>
                        <w:rFonts w:ascii="Calibri" w:hAnsi="Calibri"/>
                        <w:caps/>
                        <w:color w:val="87878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2501900</wp:posOffset>
          </wp:positionH>
          <wp:positionV relativeFrom="paragraph">
            <wp:posOffset>91440</wp:posOffset>
          </wp:positionV>
          <wp:extent cx="12700" cy="584200"/>
          <wp:effectExtent l="0" t="0" r="0" b="0"/>
          <wp:wrapNone/>
          <wp:docPr id="5" name="Obrázok 5" descr="c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a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550A7" w:rsidRDefault="006550A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7"/>
    <w:rsid w:val="00100A89"/>
    <w:rsid w:val="00124851"/>
    <w:rsid w:val="001E50E0"/>
    <w:rsid w:val="001F79E4"/>
    <w:rsid w:val="00271CB9"/>
    <w:rsid w:val="002B4D38"/>
    <w:rsid w:val="00346173"/>
    <w:rsid w:val="003D45BE"/>
    <w:rsid w:val="003F025B"/>
    <w:rsid w:val="00402ADA"/>
    <w:rsid w:val="00492BE5"/>
    <w:rsid w:val="004B021C"/>
    <w:rsid w:val="004D05E5"/>
    <w:rsid w:val="00540CA3"/>
    <w:rsid w:val="005645B2"/>
    <w:rsid w:val="005C4880"/>
    <w:rsid w:val="005D5A84"/>
    <w:rsid w:val="0064156F"/>
    <w:rsid w:val="006550A7"/>
    <w:rsid w:val="006867D3"/>
    <w:rsid w:val="00801764"/>
    <w:rsid w:val="00890118"/>
    <w:rsid w:val="008931C6"/>
    <w:rsid w:val="008B280D"/>
    <w:rsid w:val="00924C87"/>
    <w:rsid w:val="00964552"/>
    <w:rsid w:val="009D2EFE"/>
    <w:rsid w:val="00A07A2D"/>
    <w:rsid w:val="00AF7EC1"/>
    <w:rsid w:val="00B16C47"/>
    <w:rsid w:val="00B26E70"/>
    <w:rsid w:val="00B45C36"/>
    <w:rsid w:val="00B71551"/>
    <w:rsid w:val="00B87A5B"/>
    <w:rsid w:val="00B95323"/>
    <w:rsid w:val="00C95C79"/>
    <w:rsid w:val="00D17DDF"/>
    <w:rsid w:val="00D22763"/>
    <w:rsid w:val="00D70D42"/>
    <w:rsid w:val="00E47A9B"/>
    <w:rsid w:val="00E84BE9"/>
    <w:rsid w:val="00F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CF4CD1-EA88-4A37-B359-1DAACD1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550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6550A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550A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6550A7"/>
  </w:style>
  <w:style w:type="character" w:customStyle="1" w:styleId="iadne">
    <w:name w:val="Žiadne"/>
    <w:rsid w:val="006550A7"/>
  </w:style>
  <w:style w:type="paragraph" w:styleId="Pta">
    <w:name w:val="footer"/>
    <w:basedOn w:val="Normlny"/>
    <w:link w:val="PtaChar"/>
    <w:uiPriority w:val="99"/>
    <w:unhideWhenUsed/>
    <w:rsid w:val="006550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50A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sid w:val="006550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5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5C36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Buknová</dc:creator>
  <cp:keywords/>
  <dc:description/>
  <cp:lastModifiedBy>Jana Babjaková</cp:lastModifiedBy>
  <cp:revision>8</cp:revision>
  <cp:lastPrinted>2022-08-25T07:50:00Z</cp:lastPrinted>
  <dcterms:created xsi:type="dcterms:W3CDTF">2023-01-16T14:36:00Z</dcterms:created>
  <dcterms:modified xsi:type="dcterms:W3CDTF">2023-10-27T06:07:00Z</dcterms:modified>
</cp:coreProperties>
</file>