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9E020" w14:textId="77777777" w:rsidR="000C57C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8"/>
          <w:szCs w:val="28"/>
        </w:rPr>
        <w:t>ZMLUVA O DIELO č. .......................</w:t>
      </w:r>
    </w:p>
    <w:p w14:paraId="7B37E371" w14:textId="77777777" w:rsidR="000C57C2" w:rsidRPr="00015D30" w:rsidRDefault="000C57C2" w:rsidP="000C57C2">
      <w:pPr>
        <w:autoSpaceDE w:val="0"/>
        <w:autoSpaceDN w:val="0"/>
        <w:adjustRightInd w:val="0"/>
        <w:spacing w:after="0" w:line="360" w:lineRule="auto"/>
        <w:jc w:val="center"/>
        <w:rPr>
          <w:rFonts w:cstheme="minorHAnsi"/>
          <w:b/>
          <w:bCs/>
          <w:sz w:val="24"/>
          <w:szCs w:val="24"/>
        </w:rPr>
      </w:pPr>
      <w:r w:rsidRPr="00015D30">
        <w:rPr>
          <w:rFonts w:cstheme="minorHAnsi"/>
          <w:b/>
          <w:bCs/>
          <w:sz w:val="24"/>
          <w:szCs w:val="24"/>
        </w:rPr>
        <w:t>uzavretá podľa zákona č.</w:t>
      </w:r>
      <w:r>
        <w:rPr>
          <w:rFonts w:cstheme="minorHAnsi"/>
          <w:b/>
          <w:bCs/>
          <w:sz w:val="24"/>
          <w:szCs w:val="24"/>
        </w:rPr>
        <w:t xml:space="preserve"> </w:t>
      </w:r>
      <w:r w:rsidRPr="00FF45BC">
        <w:rPr>
          <w:rFonts w:cstheme="minorHAnsi"/>
          <w:b/>
          <w:bCs/>
          <w:sz w:val="24"/>
          <w:szCs w:val="24"/>
        </w:rPr>
        <w:t>185/2015 Z. z. Autorský zákon</w:t>
      </w:r>
      <w:r w:rsidRPr="00015D30">
        <w:rPr>
          <w:rFonts w:cstheme="minorHAnsi"/>
          <w:b/>
          <w:bCs/>
          <w:sz w:val="24"/>
          <w:szCs w:val="24"/>
        </w:rPr>
        <w:t xml:space="preserve"> (ďalej len „Autorský zákon“) a podľa § 536 zákona č. 513/1991 Zb. Obchodný zákonník (ďalej len „Obchodný zákonník“) (ďalej len „</w:t>
      </w:r>
      <w:r w:rsidR="0001266E">
        <w:rPr>
          <w:rFonts w:cstheme="minorHAnsi"/>
          <w:b/>
          <w:bCs/>
          <w:sz w:val="24"/>
          <w:szCs w:val="24"/>
        </w:rPr>
        <w:t>z</w:t>
      </w:r>
      <w:r w:rsidRPr="00015D30">
        <w:rPr>
          <w:rFonts w:cstheme="minorHAnsi"/>
          <w:b/>
          <w:bCs/>
          <w:sz w:val="24"/>
          <w:szCs w:val="24"/>
        </w:rPr>
        <w:t>mluva“)</w:t>
      </w:r>
    </w:p>
    <w:p w14:paraId="070155CA" w14:textId="77777777" w:rsidR="000955FC" w:rsidRDefault="000955FC" w:rsidP="000C57C2">
      <w:pPr>
        <w:autoSpaceDE w:val="0"/>
        <w:autoSpaceDN w:val="0"/>
        <w:adjustRightInd w:val="0"/>
        <w:spacing w:after="0" w:line="360" w:lineRule="auto"/>
        <w:rPr>
          <w:rFonts w:cstheme="minorHAnsi"/>
          <w:b/>
          <w:bCs/>
          <w:sz w:val="24"/>
          <w:szCs w:val="24"/>
        </w:rPr>
      </w:pPr>
    </w:p>
    <w:p w14:paraId="2A1D729E" w14:textId="1B5E2D6C" w:rsidR="000C57C2" w:rsidRPr="00125DB2" w:rsidRDefault="000C57C2" w:rsidP="000C57C2">
      <w:pPr>
        <w:autoSpaceDE w:val="0"/>
        <w:autoSpaceDN w:val="0"/>
        <w:adjustRightInd w:val="0"/>
        <w:spacing w:after="0" w:line="360" w:lineRule="auto"/>
        <w:rPr>
          <w:rFonts w:cstheme="minorHAnsi"/>
          <w:b/>
          <w:bCs/>
          <w:sz w:val="24"/>
          <w:szCs w:val="24"/>
        </w:rPr>
      </w:pPr>
      <w:r w:rsidRPr="00125DB2">
        <w:rPr>
          <w:rFonts w:cstheme="minorHAnsi"/>
          <w:b/>
          <w:bCs/>
          <w:sz w:val="24"/>
          <w:szCs w:val="24"/>
        </w:rPr>
        <w:t>Zmluvné strany:</w:t>
      </w:r>
    </w:p>
    <w:p w14:paraId="46C2E7F2"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p>
    <w:p w14:paraId="3E4912DE" w14:textId="77777777" w:rsidR="000C57C2" w:rsidRPr="00125DB2" w:rsidRDefault="000C57C2" w:rsidP="000C57C2">
      <w:pPr>
        <w:autoSpaceDE w:val="0"/>
        <w:autoSpaceDN w:val="0"/>
        <w:adjustRightInd w:val="0"/>
        <w:spacing w:after="0" w:line="360" w:lineRule="auto"/>
        <w:rPr>
          <w:rFonts w:cstheme="minorHAnsi"/>
          <w:b/>
          <w:bCs/>
          <w:sz w:val="24"/>
          <w:szCs w:val="24"/>
        </w:rPr>
      </w:pPr>
      <w:r w:rsidRPr="00125DB2">
        <w:rPr>
          <w:rFonts w:cstheme="minorHAnsi"/>
          <w:b/>
          <w:bCs/>
          <w:sz w:val="24"/>
          <w:szCs w:val="24"/>
        </w:rPr>
        <w:t>1. Objednávateľ:</w:t>
      </w:r>
    </w:p>
    <w:p w14:paraId="1465B454" w14:textId="77777777" w:rsidR="000C57C2" w:rsidRPr="00125DB2" w:rsidRDefault="000C57C2" w:rsidP="000C57C2">
      <w:pPr>
        <w:pStyle w:val="TeloA"/>
        <w:widowControl w:val="0"/>
        <w:spacing w:line="360" w:lineRule="auto"/>
        <w:ind w:left="2"/>
        <w:rPr>
          <w:rStyle w:val="iadne"/>
          <w:rFonts w:asciiTheme="minorHAnsi" w:eastAsia="Times New Roman" w:hAnsiTheme="minorHAnsi" w:cstheme="minorHAnsi"/>
          <w:b/>
          <w:bCs/>
          <w:sz w:val="24"/>
          <w:szCs w:val="24"/>
          <w:lang w:val="sk-SK"/>
        </w:rPr>
      </w:pPr>
      <w:r w:rsidRPr="00125DB2">
        <w:rPr>
          <w:rStyle w:val="iadne"/>
          <w:rFonts w:asciiTheme="minorHAnsi" w:hAnsiTheme="minorHAnsi" w:cstheme="minorHAnsi"/>
          <w:bCs/>
          <w:sz w:val="24"/>
          <w:szCs w:val="24"/>
          <w:lang w:val="sk-SK"/>
        </w:rPr>
        <w:t>Názov:</w:t>
      </w:r>
      <w:r w:rsidRPr="00125DB2">
        <w:rPr>
          <w:rStyle w:val="iadne"/>
          <w:rFonts w:asciiTheme="minorHAnsi" w:hAnsiTheme="minorHAnsi" w:cstheme="minorHAnsi"/>
          <w:bCs/>
          <w:sz w:val="24"/>
          <w:szCs w:val="24"/>
          <w:lang w:val="sk-SK"/>
        </w:rPr>
        <w:tab/>
      </w:r>
      <w:r w:rsidRPr="00125DB2">
        <w:rPr>
          <w:rStyle w:val="iadne"/>
          <w:rFonts w:asciiTheme="minorHAnsi" w:hAnsiTheme="minorHAnsi" w:cstheme="minorHAnsi"/>
          <w:bCs/>
          <w:sz w:val="24"/>
          <w:szCs w:val="24"/>
          <w:lang w:val="sk-SK"/>
        </w:rPr>
        <w:tab/>
      </w:r>
      <w:r w:rsidRPr="00125DB2">
        <w:rPr>
          <w:rStyle w:val="iadne"/>
          <w:rFonts w:asciiTheme="minorHAnsi" w:hAnsiTheme="minorHAnsi" w:cstheme="minorHAnsi"/>
          <w:bCs/>
          <w:sz w:val="24"/>
          <w:szCs w:val="24"/>
          <w:lang w:val="sk-SK"/>
        </w:rPr>
        <w:tab/>
      </w:r>
      <w:r w:rsidRPr="00125DB2">
        <w:rPr>
          <w:rStyle w:val="iadne"/>
          <w:rFonts w:asciiTheme="minorHAnsi" w:hAnsiTheme="minorHAnsi" w:cstheme="minorHAnsi"/>
          <w:b/>
          <w:bCs/>
          <w:sz w:val="24"/>
          <w:szCs w:val="24"/>
          <w:lang w:val="sk-SK"/>
        </w:rPr>
        <w:t>Slovenská agentúra životného prostredia</w:t>
      </w:r>
    </w:p>
    <w:p w14:paraId="1CC3C0A7" w14:textId="77777777" w:rsidR="000C57C2" w:rsidRPr="00125DB2" w:rsidRDefault="000C57C2" w:rsidP="000C57C2">
      <w:pPr>
        <w:pStyle w:val="TeloA"/>
        <w:widowControl w:val="0"/>
        <w:tabs>
          <w:tab w:val="left" w:pos="2101"/>
        </w:tabs>
        <w:spacing w:line="360" w:lineRule="auto"/>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So sídlom:</w:t>
      </w:r>
      <w:r w:rsidRPr="00125DB2">
        <w:rPr>
          <w:rStyle w:val="iadne"/>
          <w:rFonts w:asciiTheme="minorHAnsi" w:hAnsiTheme="minorHAnsi" w:cstheme="minorHAnsi"/>
          <w:sz w:val="24"/>
          <w:szCs w:val="24"/>
          <w:lang w:val="sk-SK"/>
        </w:rPr>
        <w:tab/>
        <w:t>Tajovského 28, 975 90 Banská Bystrica</w:t>
      </w:r>
    </w:p>
    <w:p w14:paraId="1CC27ABF" w14:textId="77777777" w:rsidR="000C57C2" w:rsidRPr="00125DB2" w:rsidRDefault="000C57C2" w:rsidP="000C57C2">
      <w:pPr>
        <w:pStyle w:val="TeloA"/>
        <w:widowControl w:val="0"/>
        <w:tabs>
          <w:tab w:val="left" w:pos="2101"/>
        </w:tabs>
        <w:spacing w:line="360" w:lineRule="auto"/>
        <w:ind w:left="2"/>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IČO:</w:t>
      </w:r>
      <w:r w:rsidRPr="00125DB2">
        <w:rPr>
          <w:rStyle w:val="iadne"/>
          <w:rFonts w:asciiTheme="minorHAnsi" w:hAnsiTheme="minorHAnsi" w:cstheme="minorHAnsi"/>
          <w:sz w:val="24"/>
          <w:szCs w:val="24"/>
          <w:lang w:val="sk-SK"/>
        </w:rPr>
        <w:tab/>
        <w:t>00 626 031</w:t>
      </w:r>
    </w:p>
    <w:p w14:paraId="6BEBAE14" w14:textId="77777777" w:rsidR="000C57C2" w:rsidRPr="00125DB2" w:rsidRDefault="000C57C2" w:rsidP="000C57C2">
      <w:pPr>
        <w:pStyle w:val="TeloA"/>
        <w:widowControl w:val="0"/>
        <w:tabs>
          <w:tab w:val="left" w:pos="2101"/>
        </w:tabs>
        <w:spacing w:line="360" w:lineRule="auto"/>
        <w:ind w:left="2"/>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DIČ:</w:t>
      </w:r>
      <w:r w:rsidRPr="00125DB2">
        <w:rPr>
          <w:rStyle w:val="iadne"/>
          <w:rFonts w:asciiTheme="minorHAnsi" w:hAnsiTheme="minorHAnsi" w:cstheme="minorHAnsi"/>
          <w:sz w:val="24"/>
          <w:szCs w:val="24"/>
          <w:lang w:val="sk-SK"/>
        </w:rPr>
        <w:tab/>
        <w:t>2021125821</w:t>
      </w:r>
    </w:p>
    <w:p w14:paraId="4B82140D" w14:textId="77777777" w:rsidR="000C57C2" w:rsidRPr="00125DB2" w:rsidRDefault="000C57C2" w:rsidP="000C57C2">
      <w:pPr>
        <w:pStyle w:val="TeloA"/>
        <w:widowControl w:val="0"/>
        <w:tabs>
          <w:tab w:val="left" w:pos="2101"/>
        </w:tabs>
        <w:spacing w:line="360" w:lineRule="auto"/>
        <w:ind w:left="2"/>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IČ DPH:</w:t>
      </w:r>
      <w:r w:rsidRPr="00125DB2">
        <w:rPr>
          <w:rStyle w:val="iadne"/>
          <w:rFonts w:asciiTheme="minorHAnsi" w:hAnsiTheme="minorHAnsi" w:cstheme="minorHAnsi"/>
          <w:sz w:val="24"/>
          <w:szCs w:val="24"/>
          <w:lang w:val="sk-SK"/>
        </w:rPr>
        <w:tab/>
        <w:t>SK2021125821</w:t>
      </w:r>
    </w:p>
    <w:p w14:paraId="58480805" w14:textId="77777777" w:rsidR="000C57C2" w:rsidRPr="00125DB2" w:rsidRDefault="000C57C2" w:rsidP="000C57C2">
      <w:pPr>
        <w:pStyle w:val="TeloA"/>
        <w:widowControl w:val="0"/>
        <w:spacing w:line="360" w:lineRule="auto"/>
        <w:ind w:left="2"/>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Bankové spojenie:</w:t>
      </w:r>
      <w:r w:rsidRPr="00125DB2">
        <w:rPr>
          <w:rStyle w:val="iadne"/>
          <w:rFonts w:asciiTheme="minorHAnsi" w:hAnsiTheme="minorHAnsi" w:cstheme="minorHAnsi"/>
          <w:sz w:val="24"/>
          <w:szCs w:val="24"/>
          <w:lang w:val="sk-SK"/>
        </w:rPr>
        <w:tab/>
        <w:t>Štátna pokladnica SR</w:t>
      </w:r>
    </w:p>
    <w:p w14:paraId="5E6884BA" w14:textId="77777777" w:rsidR="000C57C2" w:rsidRPr="00125DB2" w:rsidRDefault="000C57C2" w:rsidP="000C57C2">
      <w:pPr>
        <w:pStyle w:val="TeloA"/>
        <w:spacing w:line="360" w:lineRule="auto"/>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IBAN:</w:t>
      </w:r>
      <w:r w:rsidRPr="00125DB2">
        <w:rPr>
          <w:rStyle w:val="iadne"/>
          <w:rFonts w:asciiTheme="minorHAnsi" w:hAnsiTheme="minorHAnsi" w:cstheme="minorHAnsi"/>
          <w:sz w:val="24"/>
          <w:szCs w:val="24"/>
          <w:lang w:val="sk-SK"/>
        </w:rPr>
        <w:tab/>
      </w:r>
      <w:r w:rsidRPr="00125DB2">
        <w:rPr>
          <w:rStyle w:val="iadne"/>
          <w:rFonts w:asciiTheme="minorHAnsi" w:hAnsiTheme="minorHAnsi" w:cstheme="minorHAnsi"/>
          <w:sz w:val="24"/>
          <w:szCs w:val="24"/>
          <w:lang w:val="sk-SK"/>
        </w:rPr>
        <w:tab/>
      </w:r>
      <w:r w:rsidRPr="00125DB2">
        <w:rPr>
          <w:rStyle w:val="iadne"/>
          <w:rFonts w:asciiTheme="minorHAnsi" w:hAnsiTheme="minorHAnsi" w:cstheme="minorHAnsi"/>
          <w:sz w:val="24"/>
          <w:szCs w:val="24"/>
          <w:lang w:val="sk-SK"/>
        </w:rPr>
        <w:tab/>
        <w:t>SK37 8180 0000 0070 0038 9214</w:t>
      </w:r>
    </w:p>
    <w:p w14:paraId="6AB8B666" w14:textId="77777777" w:rsidR="000C57C2" w:rsidRPr="00125DB2" w:rsidRDefault="000C57C2" w:rsidP="000C57C2">
      <w:pPr>
        <w:pStyle w:val="TeloA"/>
        <w:widowControl w:val="0"/>
        <w:spacing w:line="360" w:lineRule="auto"/>
        <w:ind w:left="1418" w:firstLine="706"/>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SK15 8180 0000 0070 0038 9222</w:t>
      </w:r>
    </w:p>
    <w:p w14:paraId="4B3A574C" w14:textId="77777777" w:rsidR="000C57C2" w:rsidRPr="00125DB2" w:rsidRDefault="000C57C2" w:rsidP="000C57C2">
      <w:pPr>
        <w:pStyle w:val="TeloA"/>
        <w:widowControl w:val="0"/>
        <w:tabs>
          <w:tab w:val="left" w:pos="2127"/>
        </w:tabs>
        <w:spacing w:line="360" w:lineRule="auto"/>
        <w:ind w:left="2"/>
        <w:rPr>
          <w:rStyle w:val="iadne"/>
          <w:rFonts w:asciiTheme="minorHAnsi" w:eastAsia="Times New Roman" w:hAnsiTheme="minorHAnsi" w:cstheme="minorHAnsi"/>
          <w:sz w:val="24"/>
          <w:szCs w:val="24"/>
          <w:lang w:val="sk-SK"/>
        </w:rPr>
      </w:pPr>
      <w:r>
        <w:rPr>
          <w:rStyle w:val="iadne"/>
          <w:rFonts w:asciiTheme="minorHAnsi" w:hAnsiTheme="minorHAnsi" w:cstheme="minorHAnsi"/>
          <w:sz w:val="24"/>
          <w:szCs w:val="24"/>
          <w:lang w:val="sk-SK"/>
        </w:rPr>
        <w:t>Konajúci</w:t>
      </w:r>
      <w:r w:rsidRPr="00125DB2">
        <w:rPr>
          <w:rStyle w:val="iadne"/>
          <w:rFonts w:asciiTheme="minorHAnsi" w:hAnsiTheme="minorHAnsi" w:cstheme="minorHAnsi"/>
          <w:sz w:val="24"/>
          <w:szCs w:val="24"/>
          <w:lang w:val="sk-SK"/>
        </w:rPr>
        <w:t>:</w:t>
      </w:r>
      <w:r w:rsidRPr="00125DB2">
        <w:rPr>
          <w:rStyle w:val="iadne"/>
          <w:rFonts w:asciiTheme="minorHAnsi" w:hAnsiTheme="minorHAnsi" w:cstheme="minorHAnsi"/>
          <w:sz w:val="24"/>
          <w:szCs w:val="24"/>
          <w:lang w:val="sk-SK"/>
        </w:rPr>
        <w:tab/>
        <w:t>RNDr. Tomáš Orfánus, PhD., generálny riaditeľ</w:t>
      </w:r>
    </w:p>
    <w:p w14:paraId="1833DC33" w14:textId="77777777" w:rsidR="000C57C2" w:rsidRPr="0047236A" w:rsidRDefault="000C57C2" w:rsidP="000C57C2">
      <w:pPr>
        <w:pStyle w:val="TeloA"/>
        <w:widowControl w:val="0"/>
        <w:tabs>
          <w:tab w:val="left" w:pos="2127"/>
        </w:tabs>
        <w:spacing w:line="360" w:lineRule="auto"/>
        <w:ind w:left="2124" w:hanging="2122"/>
        <w:rPr>
          <w:rStyle w:val="Hypertextovprepojenie"/>
          <w:rFonts w:asciiTheme="minorHAnsi" w:hAnsiTheme="minorHAnsi" w:cstheme="minorHAnsi"/>
          <w:sz w:val="24"/>
          <w:szCs w:val="24"/>
          <w:u w:val="none"/>
          <w:lang w:val="sk-SK"/>
        </w:rPr>
      </w:pPr>
      <w:r w:rsidRPr="00125DB2">
        <w:rPr>
          <w:rStyle w:val="iadne"/>
          <w:rFonts w:asciiTheme="minorHAnsi" w:hAnsiTheme="minorHAnsi" w:cstheme="minorHAnsi"/>
          <w:sz w:val="24"/>
          <w:szCs w:val="24"/>
          <w:lang w:val="sk-SK"/>
        </w:rPr>
        <w:t>Kontaktná osoba:</w:t>
      </w:r>
      <w:r w:rsidRPr="00125DB2">
        <w:rPr>
          <w:rStyle w:val="iadne"/>
          <w:rFonts w:asciiTheme="minorHAnsi" w:hAnsiTheme="minorHAnsi" w:cstheme="minorHAnsi"/>
          <w:sz w:val="24"/>
          <w:szCs w:val="24"/>
          <w:lang w:val="sk-SK"/>
        </w:rPr>
        <w:tab/>
      </w:r>
      <w:r w:rsidRPr="00125DB2">
        <w:rPr>
          <w:rStyle w:val="iadne"/>
          <w:rFonts w:asciiTheme="minorHAnsi" w:hAnsiTheme="minorHAnsi" w:cstheme="minorHAnsi"/>
          <w:sz w:val="24"/>
          <w:szCs w:val="24"/>
          <w:lang w:val="sk-SK"/>
        </w:rPr>
        <w:br/>
        <w:t>tel.</w:t>
      </w:r>
      <w:r>
        <w:rPr>
          <w:rStyle w:val="iadne"/>
          <w:rFonts w:asciiTheme="minorHAnsi" w:hAnsiTheme="minorHAnsi" w:cstheme="minorHAnsi"/>
          <w:sz w:val="24"/>
          <w:szCs w:val="24"/>
          <w:lang w:val="sk-SK"/>
        </w:rPr>
        <w:t xml:space="preserve"> </w:t>
      </w:r>
      <w:r w:rsidRPr="00125DB2">
        <w:rPr>
          <w:rStyle w:val="iadne"/>
          <w:rFonts w:asciiTheme="minorHAnsi" w:hAnsiTheme="minorHAnsi" w:cstheme="minorHAnsi"/>
          <w:sz w:val="24"/>
          <w:szCs w:val="24"/>
          <w:lang w:val="sk-SK"/>
        </w:rPr>
        <w:t xml:space="preserve">č. </w:t>
      </w:r>
      <w:r>
        <w:rPr>
          <w:rStyle w:val="iadne"/>
          <w:rFonts w:asciiTheme="minorHAnsi" w:hAnsiTheme="minorHAnsi" w:cstheme="minorHAnsi"/>
          <w:sz w:val="24"/>
          <w:szCs w:val="24"/>
          <w:lang w:val="sk-SK"/>
        </w:rPr>
        <w:t xml:space="preserve">.................., </w:t>
      </w:r>
      <w:r w:rsidRPr="00125DB2">
        <w:rPr>
          <w:rStyle w:val="iadne"/>
          <w:rFonts w:asciiTheme="minorHAnsi" w:hAnsiTheme="minorHAnsi" w:cstheme="minorHAnsi"/>
          <w:sz w:val="24"/>
          <w:szCs w:val="24"/>
          <w:lang w:val="sk-SK"/>
        </w:rPr>
        <w:t xml:space="preserve">e-mail: </w:t>
      </w:r>
      <w:r>
        <w:rPr>
          <w:rStyle w:val="iadne"/>
          <w:rFonts w:asciiTheme="minorHAnsi" w:hAnsiTheme="minorHAnsi" w:cstheme="minorHAnsi"/>
          <w:sz w:val="24"/>
          <w:szCs w:val="24"/>
          <w:lang w:val="sk-SK"/>
        </w:rPr>
        <w:t>...........................</w:t>
      </w:r>
    </w:p>
    <w:p w14:paraId="18933EFC" w14:textId="77777777" w:rsidR="000C57C2" w:rsidRPr="00125DB2" w:rsidRDefault="000C57C2" w:rsidP="000C57C2">
      <w:pPr>
        <w:pStyle w:val="Telo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94"/>
        </w:tabs>
        <w:spacing w:line="360" w:lineRule="auto"/>
        <w:rPr>
          <w:rStyle w:val="iadne"/>
          <w:rFonts w:asciiTheme="minorHAnsi" w:eastAsia="Times New Roman" w:hAnsiTheme="minorHAnsi" w:cstheme="minorHAnsi"/>
          <w:sz w:val="24"/>
          <w:szCs w:val="24"/>
          <w:shd w:val="clear" w:color="auto" w:fill="FFFF00"/>
          <w:lang w:val="sk-SK"/>
        </w:rPr>
      </w:pPr>
      <w:r w:rsidRPr="00125DB2">
        <w:rPr>
          <w:rStyle w:val="Hypertextovprepojenie"/>
          <w:rFonts w:asciiTheme="minorHAnsi" w:hAnsiTheme="minorHAnsi" w:cstheme="minorHAnsi"/>
          <w:sz w:val="24"/>
          <w:szCs w:val="24"/>
          <w:u w:val="none"/>
          <w:lang w:val="sk-SK"/>
        </w:rPr>
        <w:t>(ďalej len „</w:t>
      </w:r>
      <w:r w:rsidRPr="00125DB2">
        <w:rPr>
          <w:rStyle w:val="Hypertextovprepojenie"/>
          <w:rFonts w:asciiTheme="minorHAnsi" w:hAnsiTheme="minorHAnsi" w:cstheme="minorHAnsi"/>
          <w:b/>
          <w:sz w:val="24"/>
          <w:szCs w:val="24"/>
          <w:u w:val="none"/>
          <w:lang w:val="sk-SK"/>
        </w:rPr>
        <w:t>objednávateľ</w:t>
      </w:r>
      <w:r w:rsidRPr="00125DB2">
        <w:rPr>
          <w:rStyle w:val="Hypertextovprepojenie"/>
          <w:rFonts w:asciiTheme="minorHAnsi" w:hAnsiTheme="minorHAnsi" w:cstheme="minorHAnsi"/>
          <w:sz w:val="24"/>
          <w:szCs w:val="24"/>
          <w:u w:val="none"/>
          <w:lang w:val="sk-SK"/>
        </w:rPr>
        <w:t>“)</w:t>
      </w:r>
    </w:p>
    <w:p w14:paraId="63E414B3" w14:textId="77777777" w:rsidR="000C57C2" w:rsidRPr="00125DB2" w:rsidRDefault="000C57C2" w:rsidP="000C57C2">
      <w:pPr>
        <w:autoSpaceDE w:val="0"/>
        <w:autoSpaceDN w:val="0"/>
        <w:adjustRightInd w:val="0"/>
        <w:spacing w:after="0" w:line="360" w:lineRule="auto"/>
        <w:rPr>
          <w:rFonts w:cstheme="minorHAnsi"/>
          <w:sz w:val="24"/>
          <w:szCs w:val="24"/>
        </w:rPr>
      </w:pPr>
    </w:p>
    <w:p w14:paraId="3FFAF7FC" w14:textId="77777777" w:rsidR="000C57C2" w:rsidRPr="00125DB2" w:rsidRDefault="000C57C2" w:rsidP="000C57C2">
      <w:pPr>
        <w:autoSpaceDE w:val="0"/>
        <w:autoSpaceDN w:val="0"/>
        <w:adjustRightInd w:val="0"/>
        <w:spacing w:after="0" w:line="360" w:lineRule="auto"/>
        <w:rPr>
          <w:rFonts w:cstheme="minorHAnsi"/>
          <w:b/>
          <w:bCs/>
          <w:sz w:val="24"/>
          <w:szCs w:val="24"/>
        </w:rPr>
      </w:pPr>
      <w:r w:rsidRPr="00125DB2">
        <w:rPr>
          <w:rFonts w:cstheme="minorHAnsi"/>
          <w:b/>
          <w:bCs/>
          <w:sz w:val="24"/>
          <w:szCs w:val="24"/>
        </w:rPr>
        <w:t>2. Zhotoviteľ:</w:t>
      </w:r>
    </w:p>
    <w:p w14:paraId="1A085A09" w14:textId="77777777" w:rsidR="000C57C2" w:rsidRPr="00125DB2" w:rsidRDefault="000C57C2" w:rsidP="000C57C2">
      <w:pPr>
        <w:autoSpaceDE w:val="0"/>
        <w:autoSpaceDN w:val="0"/>
        <w:adjustRightInd w:val="0"/>
        <w:spacing w:after="0" w:line="360" w:lineRule="auto"/>
        <w:rPr>
          <w:rFonts w:cstheme="minorHAnsi"/>
          <w:sz w:val="24"/>
          <w:szCs w:val="24"/>
        </w:rPr>
      </w:pPr>
      <w:r w:rsidRPr="00125DB2">
        <w:rPr>
          <w:rFonts w:cstheme="minorHAnsi"/>
          <w:sz w:val="24"/>
          <w:szCs w:val="24"/>
        </w:rPr>
        <w:t xml:space="preserve">Obchodné meno: </w:t>
      </w:r>
      <w:r w:rsidRPr="00125DB2">
        <w:rPr>
          <w:rFonts w:cstheme="minorHAnsi"/>
          <w:sz w:val="24"/>
          <w:szCs w:val="24"/>
        </w:rPr>
        <w:tab/>
      </w:r>
      <w:r w:rsidRPr="00125DB2">
        <w:rPr>
          <w:rFonts w:cstheme="minorHAnsi"/>
          <w:b/>
          <w:sz w:val="24"/>
          <w:szCs w:val="24"/>
        </w:rPr>
        <w:t>........................................</w:t>
      </w:r>
    </w:p>
    <w:p w14:paraId="4D72DCCB" w14:textId="77777777" w:rsidR="000C57C2" w:rsidRPr="00125DB2" w:rsidRDefault="000C57C2" w:rsidP="000C57C2">
      <w:pPr>
        <w:autoSpaceDE w:val="0"/>
        <w:autoSpaceDN w:val="0"/>
        <w:adjustRightInd w:val="0"/>
        <w:spacing w:after="0" w:line="360" w:lineRule="auto"/>
        <w:rPr>
          <w:rFonts w:cstheme="minorHAnsi"/>
          <w:sz w:val="24"/>
          <w:szCs w:val="24"/>
        </w:rPr>
      </w:pPr>
      <w:r w:rsidRPr="00125DB2">
        <w:rPr>
          <w:rFonts w:cstheme="minorHAnsi"/>
          <w:sz w:val="24"/>
          <w:szCs w:val="24"/>
        </w:rPr>
        <w:t xml:space="preserve">Sídlo: </w:t>
      </w:r>
      <w:r w:rsidRPr="00125DB2">
        <w:rPr>
          <w:rFonts w:cstheme="minorHAnsi"/>
          <w:sz w:val="24"/>
          <w:szCs w:val="24"/>
        </w:rPr>
        <w:tab/>
      </w:r>
      <w:r w:rsidRPr="00125DB2">
        <w:rPr>
          <w:rFonts w:cstheme="minorHAnsi"/>
          <w:sz w:val="24"/>
          <w:szCs w:val="24"/>
        </w:rPr>
        <w:tab/>
      </w:r>
      <w:r w:rsidRPr="00125DB2">
        <w:rPr>
          <w:rFonts w:cstheme="minorHAnsi"/>
          <w:sz w:val="24"/>
          <w:szCs w:val="24"/>
        </w:rPr>
        <w:tab/>
        <w:t>..........................................</w:t>
      </w:r>
    </w:p>
    <w:p w14:paraId="4A8D2333" w14:textId="77777777" w:rsidR="000C57C2" w:rsidRPr="00125DB2" w:rsidRDefault="000C57C2" w:rsidP="000C57C2">
      <w:pPr>
        <w:autoSpaceDE w:val="0"/>
        <w:autoSpaceDN w:val="0"/>
        <w:adjustRightInd w:val="0"/>
        <w:spacing w:after="0" w:line="360" w:lineRule="auto"/>
        <w:rPr>
          <w:rFonts w:cstheme="minorHAnsi"/>
          <w:sz w:val="24"/>
          <w:szCs w:val="24"/>
        </w:rPr>
      </w:pPr>
      <w:r w:rsidRPr="00125DB2">
        <w:rPr>
          <w:rFonts w:cstheme="minorHAnsi"/>
          <w:sz w:val="24"/>
          <w:szCs w:val="24"/>
        </w:rPr>
        <w:t xml:space="preserve">IČO: </w:t>
      </w:r>
      <w:r w:rsidRPr="00125DB2">
        <w:rPr>
          <w:rFonts w:cstheme="minorHAnsi"/>
          <w:sz w:val="24"/>
          <w:szCs w:val="24"/>
        </w:rPr>
        <w:tab/>
      </w:r>
      <w:r w:rsidRPr="00125DB2">
        <w:rPr>
          <w:rFonts w:cstheme="minorHAnsi"/>
          <w:sz w:val="24"/>
          <w:szCs w:val="24"/>
        </w:rPr>
        <w:tab/>
      </w:r>
      <w:r w:rsidRPr="00125DB2">
        <w:rPr>
          <w:rFonts w:cstheme="minorHAnsi"/>
          <w:sz w:val="24"/>
          <w:szCs w:val="24"/>
        </w:rPr>
        <w:tab/>
        <w:t>..........................................</w:t>
      </w:r>
    </w:p>
    <w:p w14:paraId="238C31FF" w14:textId="77777777" w:rsidR="000C57C2" w:rsidRPr="00125DB2" w:rsidRDefault="000C57C2" w:rsidP="000C57C2">
      <w:pPr>
        <w:autoSpaceDE w:val="0"/>
        <w:autoSpaceDN w:val="0"/>
        <w:adjustRightInd w:val="0"/>
        <w:spacing w:after="0" w:line="360" w:lineRule="auto"/>
        <w:rPr>
          <w:rFonts w:cstheme="minorHAnsi"/>
          <w:sz w:val="24"/>
          <w:szCs w:val="24"/>
        </w:rPr>
      </w:pPr>
      <w:r w:rsidRPr="00125DB2">
        <w:rPr>
          <w:rFonts w:cstheme="minorHAnsi"/>
          <w:sz w:val="24"/>
          <w:szCs w:val="24"/>
        </w:rPr>
        <w:t>DIČ:</w:t>
      </w:r>
      <w:r w:rsidRPr="00125DB2">
        <w:rPr>
          <w:rFonts w:cstheme="minorHAnsi"/>
          <w:sz w:val="24"/>
          <w:szCs w:val="24"/>
        </w:rPr>
        <w:tab/>
      </w:r>
      <w:r w:rsidRPr="00125DB2">
        <w:rPr>
          <w:rFonts w:cstheme="minorHAnsi"/>
          <w:sz w:val="24"/>
          <w:szCs w:val="24"/>
        </w:rPr>
        <w:tab/>
      </w:r>
      <w:r w:rsidRPr="00125DB2">
        <w:rPr>
          <w:rFonts w:cstheme="minorHAnsi"/>
          <w:sz w:val="24"/>
          <w:szCs w:val="24"/>
        </w:rPr>
        <w:tab/>
        <w:t>..........................................</w:t>
      </w:r>
    </w:p>
    <w:p w14:paraId="5466CEA4" w14:textId="77777777" w:rsidR="000C57C2" w:rsidRPr="00125DB2" w:rsidRDefault="000C57C2" w:rsidP="000C57C2">
      <w:pPr>
        <w:autoSpaceDE w:val="0"/>
        <w:autoSpaceDN w:val="0"/>
        <w:adjustRightInd w:val="0"/>
        <w:spacing w:after="0" w:line="360" w:lineRule="auto"/>
        <w:rPr>
          <w:rFonts w:cstheme="minorHAnsi"/>
          <w:sz w:val="24"/>
          <w:szCs w:val="24"/>
        </w:rPr>
      </w:pPr>
      <w:r w:rsidRPr="00125DB2">
        <w:rPr>
          <w:rFonts w:cstheme="minorHAnsi"/>
          <w:sz w:val="24"/>
          <w:szCs w:val="24"/>
        </w:rPr>
        <w:t>IČ DPH:</w:t>
      </w:r>
      <w:r w:rsidRPr="00125DB2">
        <w:rPr>
          <w:rFonts w:cstheme="minorHAnsi"/>
          <w:sz w:val="24"/>
          <w:szCs w:val="24"/>
        </w:rPr>
        <w:tab/>
      </w:r>
      <w:r w:rsidRPr="00125DB2">
        <w:rPr>
          <w:rFonts w:cstheme="minorHAnsi"/>
          <w:sz w:val="24"/>
          <w:szCs w:val="24"/>
        </w:rPr>
        <w:tab/>
        <w:t>..........................................</w:t>
      </w:r>
    </w:p>
    <w:p w14:paraId="07123C9A" w14:textId="77777777" w:rsidR="000C57C2" w:rsidRPr="00125DB2" w:rsidRDefault="000C57C2" w:rsidP="000C57C2">
      <w:pPr>
        <w:autoSpaceDE w:val="0"/>
        <w:autoSpaceDN w:val="0"/>
        <w:adjustRightInd w:val="0"/>
        <w:spacing w:after="0" w:line="360" w:lineRule="auto"/>
        <w:rPr>
          <w:rFonts w:cstheme="minorHAnsi"/>
          <w:sz w:val="24"/>
          <w:szCs w:val="24"/>
        </w:rPr>
      </w:pPr>
      <w:r w:rsidRPr="00125DB2">
        <w:rPr>
          <w:rFonts w:cstheme="minorHAnsi"/>
          <w:sz w:val="24"/>
          <w:szCs w:val="24"/>
        </w:rPr>
        <w:t>Bankové spojenie:</w:t>
      </w:r>
      <w:r w:rsidRPr="00125DB2">
        <w:rPr>
          <w:rFonts w:cstheme="minorHAnsi"/>
          <w:sz w:val="24"/>
          <w:szCs w:val="24"/>
        </w:rPr>
        <w:tab/>
        <w:t>..........................................</w:t>
      </w:r>
    </w:p>
    <w:p w14:paraId="61AB9D4F" w14:textId="77777777" w:rsidR="000C57C2" w:rsidRPr="00125DB2" w:rsidRDefault="000C57C2" w:rsidP="000C57C2">
      <w:pPr>
        <w:autoSpaceDE w:val="0"/>
        <w:autoSpaceDN w:val="0"/>
        <w:adjustRightInd w:val="0"/>
        <w:spacing w:after="0" w:line="360" w:lineRule="auto"/>
        <w:rPr>
          <w:rFonts w:cstheme="minorHAnsi"/>
          <w:sz w:val="24"/>
          <w:szCs w:val="24"/>
        </w:rPr>
      </w:pPr>
      <w:r w:rsidRPr="00125DB2">
        <w:rPr>
          <w:rFonts w:cstheme="minorHAnsi"/>
          <w:sz w:val="24"/>
          <w:szCs w:val="24"/>
        </w:rPr>
        <w:t>IBAN:</w:t>
      </w:r>
      <w:r w:rsidRPr="00125DB2">
        <w:rPr>
          <w:rFonts w:cstheme="minorHAnsi"/>
          <w:sz w:val="24"/>
          <w:szCs w:val="24"/>
        </w:rPr>
        <w:tab/>
      </w:r>
      <w:r w:rsidRPr="00125DB2">
        <w:rPr>
          <w:rFonts w:cstheme="minorHAnsi"/>
          <w:sz w:val="24"/>
          <w:szCs w:val="24"/>
        </w:rPr>
        <w:tab/>
      </w:r>
      <w:r w:rsidRPr="00125DB2">
        <w:rPr>
          <w:rFonts w:cstheme="minorHAnsi"/>
          <w:sz w:val="24"/>
          <w:szCs w:val="24"/>
        </w:rPr>
        <w:tab/>
        <w:t>..........................................</w:t>
      </w:r>
    </w:p>
    <w:p w14:paraId="0FBED6D7" w14:textId="77777777" w:rsidR="000C57C2" w:rsidRPr="00125DB2" w:rsidRDefault="000C57C2" w:rsidP="000C57C2">
      <w:pPr>
        <w:autoSpaceDE w:val="0"/>
        <w:autoSpaceDN w:val="0"/>
        <w:adjustRightInd w:val="0"/>
        <w:spacing w:after="0" w:line="360" w:lineRule="auto"/>
        <w:rPr>
          <w:rFonts w:cstheme="minorHAnsi"/>
          <w:sz w:val="24"/>
          <w:szCs w:val="24"/>
        </w:rPr>
      </w:pPr>
      <w:r w:rsidRPr="00125DB2">
        <w:rPr>
          <w:rFonts w:cstheme="minorHAnsi"/>
          <w:sz w:val="24"/>
          <w:szCs w:val="24"/>
        </w:rPr>
        <w:t>Zapísaný:</w:t>
      </w:r>
      <w:r w:rsidRPr="00125DB2">
        <w:rPr>
          <w:rFonts w:cstheme="minorHAnsi"/>
          <w:sz w:val="24"/>
          <w:szCs w:val="24"/>
        </w:rPr>
        <w:tab/>
      </w:r>
      <w:r w:rsidRPr="00125DB2">
        <w:rPr>
          <w:rFonts w:cstheme="minorHAnsi"/>
          <w:sz w:val="24"/>
          <w:szCs w:val="24"/>
        </w:rPr>
        <w:tab/>
        <w:t>..........................................</w:t>
      </w:r>
      <w:r w:rsidRPr="00125DB2">
        <w:rPr>
          <w:rFonts w:cstheme="minorHAnsi"/>
          <w:sz w:val="24"/>
          <w:szCs w:val="24"/>
        </w:rPr>
        <w:tab/>
      </w:r>
      <w:r w:rsidRPr="00125DB2">
        <w:rPr>
          <w:rFonts w:cstheme="minorHAnsi"/>
          <w:sz w:val="24"/>
          <w:szCs w:val="24"/>
        </w:rPr>
        <w:tab/>
      </w:r>
      <w:r w:rsidRPr="00125DB2">
        <w:rPr>
          <w:rFonts w:cstheme="minorHAnsi"/>
          <w:sz w:val="24"/>
          <w:szCs w:val="24"/>
        </w:rPr>
        <w:tab/>
      </w:r>
    </w:p>
    <w:p w14:paraId="2744A23D" w14:textId="77777777" w:rsidR="000C57C2" w:rsidRPr="00125DB2" w:rsidRDefault="000C57C2" w:rsidP="000C57C2">
      <w:pPr>
        <w:autoSpaceDE w:val="0"/>
        <w:autoSpaceDN w:val="0"/>
        <w:adjustRightInd w:val="0"/>
        <w:spacing w:after="0" w:line="360" w:lineRule="auto"/>
        <w:rPr>
          <w:rFonts w:cstheme="minorHAnsi"/>
          <w:sz w:val="24"/>
          <w:szCs w:val="24"/>
        </w:rPr>
      </w:pPr>
      <w:r>
        <w:rPr>
          <w:rFonts w:cstheme="minorHAnsi"/>
          <w:sz w:val="24"/>
          <w:szCs w:val="24"/>
        </w:rPr>
        <w:t>Konajúci</w:t>
      </w:r>
      <w:r w:rsidRPr="00125DB2">
        <w:rPr>
          <w:rFonts w:cstheme="minorHAnsi"/>
          <w:sz w:val="24"/>
          <w:szCs w:val="24"/>
        </w:rPr>
        <w:t>:</w:t>
      </w:r>
      <w:r w:rsidRPr="00125DB2">
        <w:rPr>
          <w:rFonts w:cstheme="minorHAnsi"/>
          <w:sz w:val="24"/>
          <w:szCs w:val="24"/>
        </w:rPr>
        <w:tab/>
        <w:t xml:space="preserve"> </w:t>
      </w:r>
      <w:r w:rsidRPr="00125DB2">
        <w:rPr>
          <w:rFonts w:cstheme="minorHAnsi"/>
          <w:sz w:val="24"/>
          <w:szCs w:val="24"/>
        </w:rPr>
        <w:tab/>
        <w:t>..........................................</w:t>
      </w:r>
    </w:p>
    <w:p w14:paraId="0F10D77A" w14:textId="77777777" w:rsidR="000C57C2" w:rsidRPr="00125DB2" w:rsidRDefault="000C57C2" w:rsidP="000C57C2">
      <w:pPr>
        <w:autoSpaceDE w:val="0"/>
        <w:autoSpaceDN w:val="0"/>
        <w:adjustRightInd w:val="0"/>
        <w:spacing w:after="0" w:line="360" w:lineRule="auto"/>
        <w:rPr>
          <w:rFonts w:cstheme="minorHAnsi"/>
          <w:sz w:val="24"/>
          <w:szCs w:val="24"/>
        </w:rPr>
      </w:pPr>
      <w:r w:rsidRPr="00125DB2">
        <w:rPr>
          <w:rFonts w:cstheme="minorHAnsi"/>
          <w:sz w:val="24"/>
          <w:szCs w:val="24"/>
        </w:rPr>
        <w:t>Kontaktná osoba:</w:t>
      </w:r>
      <w:r w:rsidRPr="00125DB2">
        <w:rPr>
          <w:rFonts w:cstheme="minorHAnsi"/>
          <w:sz w:val="24"/>
          <w:szCs w:val="24"/>
        </w:rPr>
        <w:tab/>
        <w:t xml:space="preserve">.......................................... </w:t>
      </w:r>
    </w:p>
    <w:p w14:paraId="3D993FA4" w14:textId="792030A0" w:rsidR="000C57C2" w:rsidRDefault="000C57C2" w:rsidP="00057DDF">
      <w:pPr>
        <w:autoSpaceDE w:val="0"/>
        <w:autoSpaceDN w:val="0"/>
        <w:adjustRightInd w:val="0"/>
        <w:spacing w:after="0" w:line="360" w:lineRule="auto"/>
        <w:rPr>
          <w:rFonts w:cstheme="minorHAnsi"/>
          <w:sz w:val="24"/>
          <w:szCs w:val="24"/>
        </w:rPr>
      </w:pPr>
      <w:r w:rsidRPr="00125DB2">
        <w:rPr>
          <w:rFonts w:cstheme="minorHAnsi"/>
          <w:sz w:val="24"/>
          <w:szCs w:val="24"/>
        </w:rPr>
        <w:lastRenderedPageBreak/>
        <w:t xml:space="preserve">(ďalej len </w:t>
      </w:r>
      <w:r w:rsidRPr="00125DB2">
        <w:rPr>
          <w:rFonts w:cstheme="minorHAnsi"/>
          <w:b/>
          <w:bCs/>
          <w:sz w:val="24"/>
          <w:szCs w:val="24"/>
        </w:rPr>
        <w:t>„zhotoviteľ“</w:t>
      </w:r>
      <w:r>
        <w:rPr>
          <w:rFonts w:cstheme="minorHAnsi"/>
          <w:b/>
          <w:bCs/>
          <w:sz w:val="24"/>
          <w:szCs w:val="24"/>
        </w:rPr>
        <w:t xml:space="preserve"> </w:t>
      </w:r>
      <w:r w:rsidRPr="00015D30">
        <w:rPr>
          <w:rFonts w:cstheme="minorHAnsi"/>
          <w:sz w:val="24"/>
          <w:szCs w:val="24"/>
        </w:rPr>
        <w:t xml:space="preserve">spolu zhotoviteľ a objednávateľ ďalej len </w:t>
      </w:r>
      <w:r>
        <w:rPr>
          <w:rFonts w:cstheme="minorHAnsi"/>
          <w:b/>
          <w:bCs/>
          <w:sz w:val="24"/>
          <w:szCs w:val="24"/>
        </w:rPr>
        <w:t>„zmluvné strany“</w:t>
      </w:r>
      <w:r w:rsidRPr="009A1D74">
        <w:rPr>
          <w:rFonts w:cstheme="minorHAnsi"/>
          <w:sz w:val="24"/>
          <w:szCs w:val="24"/>
        </w:rPr>
        <w:t>)</w:t>
      </w:r>
    </w:p>
    <w:p w14:paraId="62F664EE" w14:textId="77777777" w:rsidR="000955FC" w:rsidRPr="00057DDF" w:rsidRDefault="000955FC" w:rsidP="00057DDF">
      <w:pPr>
        <w:autoSpaceDE w:val="0"/>
        <w:autoSpaceDN w:val="0"/>
        <w:adjustRightInd w:val="0"/>
        <w:spacing w:after="0" w:line="360" w:lineRule="auto"/>
        <w:rPr>
          <w:rFonts w:cstheme="minorHAnsi"/>
          <w:sz w:val="24"/>
          <w:szCs w:val="24"/>
        </w:rPr>
      </w:pPr>
    </w:p>
    <w:p w14:paraId="3B2B422E"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Preambula</w:t>
      </w:r>
      <w:r>
        <w:rPr>
          <w:rFonts w:cstheme="minorHAnsi"/>
          <w:b/>
          <w:bCs/>
          <w:sz w:val="24"/>
          <w:szCs w:val="24"/>
        </w:rPr>
        <w:t xml:space="preserve"> a úvodné ustanovenia</w:t>
      </w:r>
    </w:p>
    <w:p w14:paraId="0596C31E" w14:textId="401FB252" w:rsidR="000C57C2" w:rsidRPr="009C568E" w:rsidRDefault="000C57C2" w:rsidP="00791903">
      <w:pPr>
        <w:pStyle w:val="Odsekzoznamu"/>
        <w:numPr>
          <w:ilvl w:val="0"/>
          <w:numId w:val="3"/>
        </w:numPr>
        <w:autoSpaceDE w:val="0"/>
        <w:autoSpaceDN w:val="0"/>
        <w:adjustRightInd w:val="0"/>
        <w:spacing w:after="0" w:line="360" w:lineRule="auto"/>
        <w:ind w:left="284" w:hanging="295"/>
        <w:jc w:val="both"/>
        <w:rPr>
          <w:rFonts w:cstheme="minorHAnsi"/>
          <w:sz w:val="24"/>
          <w:szCs w:val="24"/>
        </w:rPr>
      </w:pPr>
      <w:r w:rsidRPr="00015D30">
        <w:rPr>
          <w:rFonts w:cstheme="minorHAnsi"/>
          <w:sz w:val="24"/>
          <w:szCs w:val="24"/>
        </w:rPr>
        <w:t>Táto zmluva je uzatvorená na základe realizovaného procesu verejného obstarávania podľa § 117 zákona č. 343/2015 Z. z. o  verejnom obstarávaní</w:t>
      </w:r>
      <w:r w:rsidR="00B8470B">
        <w:rPr>
          <w:rFonts w:cstheme="minorHAnsi"/>
          <w:sz w:val="24"/>
          <w:szCs w:val="24"/>
        </w:rPr>
        <w:t xml:space="preserve"> v platnom znení</w:t>
      </w:r>
      <w:r w:rsidRPr="00015D30">
        <w:rPr>
          <w:rFonts w:cstheme="minorHAnsi"/>
          <w:sz w:val="24"/>
          <w:szCs w:val="24"/>
        </w:rPr>
        <w:t xml:space="preserve"> (ďalej len „ZVO“) na predmet zákazky s názvom: </w:t>
      </w:r>
      <w:r w:rsidRPr="00015D30">
        <w:rPr>
          <w:rFonts w:cstheme="minorHAnsi"/>
          <w:i/>
          <w:sz w:val="24"/>
          <w:szCs w:val="24"/>
        </w:rPr>
        <w:t>„</w:t>
      </w:r>
      <w:r w:rsidRPr="000C57C2">
        <w:rPr>
          <w:rFonts w:cstheme="minorHAnsi"/>
          <w:i/>
          <w:sz w:val="24"/>
          <w:szCs w:val="24"/>
        </w:rPr>
        <w:t>Grafika a tlač“</w:t>
      </w:r>
      <w:r>
        <w:rPr>
          <w:rFonts w:cstheme="minorHAnsi"/>
          <w:i/>
          <w:sz w:val="24"/>
          <w:szCs w:val="24"/>
        </w:rPr>
        <w:t xml:space="preserve"> </w:t>
      </w:r>
      <w:r w:rsidR="002E0D0C">
        <w:rPr>
          <w:rFonts w:cstheme="minorHAnsi"/>
          <w:sz w:val="24"/>
          <w:szCs w:val="24"/>
        </w:rPr>
        <w:t xml:space="preserve"> čiastočne v</w:t>
      </w:r>
      <w:r w:rsidRPr="000C57C2">
        <w:rPr>
          <w:rFonts w:cstheme="minorHAnsi"/>
          <w:sz w:val="24"/>
          <w:szCs w:val="24"/>
        </w:rPr>
        <w:t> súvislosti s</w:t>
      </w:r>
      <w:r>
        <w:rPr>
          <w:rFonts w:cstheme="minorHAnsi"/>
          <w:sz w:val="24"/>
          <w:szCs w:val="24"/>
        </w:rPr>
        <w:t> </w:t>
      </w:r>
      <w:r w:rsidRPr="000C57C2">
        <w:rPr>
          <w:rFonts w:cstheme="minorHAnsi"/>
          <w:sz w:val="24"/>
          <w:szCs w:val="24"/>
        </w:rPr>
        <w:t xml:space="preserve">realizáciou národného projektu s názvom: </w:t>
      </w:r>
      <w:r w:rsidRPr="000C57C2">
        <w:rPr>
          <w:rFonts w:cstheme="minorHAnsi"/>
          <w:i/>
          <w:sz w:val="24"/>
          <w:szCs w:val="24"/>
        </w:rPr>
        <w:t>„Zlepšovanie informovanosti a poskytovanie poradenstva v oblasti zlepšovania kvality životného prostredia na Slovensku“,</w:t>
      </w:r>
      <w:r w:rsidRPr="000C57C2">
        <w:rPr>
          <w:rFonts w:cstheme="minorHAnsi"/>
          <w:sz w:val="24"/>
          <w:szCs w:val="24"/>
        </w:rPr>
        <w:t xml:space="preserve"> financovaného na základe Zmluvy o poskytnutí nenávratného finančného príspevku č. OPKZP-PO1/PO2-2017-NP3/01, v rámci Operačného programu Kvalita životného prostredia, Riadiacim orgánom, ktorým je Ministerstvo životného prostredia </w:t>
      </w:r>
      <w:r w:rsidRPr="00FF45A6">
        <w:rPr>
          <w:rFonts w:cstheme="minorHAnsi"/>
          <w:sz w:val="24"/>
          <w:szCs w:val="24"/>
        </w:rPr>
        <w:t>Slovenskej republiky (ďalej len „riadiaci orgán“)</w:t>
      </w:r>
      <w:r w:rsidR="002E0D0C" w:rsidRPr="00FF45A6">
        <w:rPr>
          <w:rFonts w:cstheme="minorHAnsi"/>
          <w:sz w:val="24"/>
          <w:szCs w:val="24"/>
        </w:rPr>
        <w:t xml:space="preserve">, čiastočne v súvislosti s realizáciou projektu </w:t>
      </w:r>
      <w:r w:rsidR="002E0D0C" w:rsidRPr="00FF45A6">
        <w:rPr>
          <w:sz w:val="24"/>
          <w:szCs w:val="24"/>
        </w:rPr>
        <w:t>„</w:t>
      </w:r>
      <w:r w:rsidR="002E0D0C" w:rsidRPr="00FF45A6">
        <w:rPr>
          <w:i/>
          <w:sz w:val="24"/>
          <w:szCs w:val="24"/>
        </w:rPr>
        <w:t xml:space="preserve">Zlepšenie kvality ovzdušia (LIFE18 IPE/SK /000010)“ </w:t>
      </w:r>
      <w:r w:rsidR="00FF45A6" w:rsidRPr="00FF45A6">
        <w:rPr>
          <w:i/>
          <w:sz w:val="24"/>
          <w:szCs w:val="24"/>
        </w:rPr>
        <w:t>financovaného</w:t>
      </w:r>
      <w:r w:rsidR="002E0D0C" w:rsidRPr="00FF45A6">
        <w:rPr>
          <w:i/>
          <w:sz w:val="24"/>
          <w:szCs w:val="24"/>
        </w:rPr>
        <w:t xml:space="preserve"> na základe </w:t>
      </w:r>
      <w:r w:rsidR="002E0D0C" w:rsidRPr="00FF45A6">
        <w:rPr>
          <w:sz w:val="24"/>
          <w:szCs w:val="24"/>
        </w:rPr>
        <w:t xml:space="preserve">Partnerskej dohody č. 10/2020/3.4 </w:t>
      </w:r>
      <w:r w:rsidR="002E0D0C" w:rsidRPr="00FF45A6">
        <w:rPr>
          <w:rFonts w:cstheme="minorHAnsi"/>
          <w:sz w:val="24"/>
          <w:szCs w:val="24"/>
        </w:rPr>
        <w:t>v rámci programu LIFE, čiastočne</w:t>
      </w:r>
      <w:r w:rsidR="00FF45A6">
        <w:rPr>
          <w:rFonts w:cstheme="minorHAnsi"/>
          <w:sz w:val="24"/>
          <w:szCs w:val="24"/>
        </w:rPr>
        <w:t xml:space="preserve"> v </w:t>
      </w:r>
      <w:r w:rsidR="00FF45A6" w:rsidRPr="00791903">
        <w:rPr>
          <w:sz w:val="24"/>
          <w:szCs w:val="24"/>
        </w:rPr>
        <w:t xml:space="preserve">rámci </w:t>
      </w:r>
      <w:r w:rsidR="00791903" w:rsidRPr="00791903">
        <w:rPr>
          <w:sz w:val="24"/>
          <w:szCs w:val="24"/>
        </w:rPr>
        <w:t xml:space="preserve">  </w:t>
      </w:r>
      <w:r w:rsidR="00791903" w:rsidRPr="009C568E">
        <w:rPr>
          <w:sz w:val="24"/>
          <w:szCs w:val="24"/>
        </w:rPr>
        <w:t>Programu spolupráce Interreg V-A Slovensko - Maďarsko</w:t>
      </w:r>
      <w:r w:rsidR="00213F24">
        <w:rPr>
          <w:sz w:val="24"/>
          <w:szCs w:val="24"/>
        </w:rPr>
        <w:t xml:space="preserve">, </w:t>
      </w:r>
      <w:r w:rsidR="002E0D0C" w:rsidRPr="009C568E">
        <w:rPr>
          <w:sz w:val="24"/>
          <w:szCs w:val="24"/>
        </w:rPr>
        <w:t>čiastočne</w:t>
      </w:r>
      <w:r w:rsidR="002E0D0C" w:rsidRPr="009C568E">
        <w:rPr>
          <w:rFonts w:cstheme="minorHAnsi"/>
          <w:sz w:val="24"/>
          <w:szCs w:val="24"/>
        </w:rPr>
        <w:t xml:space="preserve"> </w:t>
      </w:r>
      <w:r w:rsidR="00FF45A6" w:rsidRPr="009C568E">
        <w:rPr>
          <w:rFonts w:cstheme="minorHAnsi"/>
          <w:sz w:val="24"/>
          <w:szCs w:val="24"/>
        </w:rPr>
        <w:t xml:space="preserve">v súvislosti </w:t>
      </w:r>
      <w:r w:rsidR="002E0D0C" w:rsidRPr="009C568E">
        <w:rPr>
          <w:rFonts w:cstheme="minorHAnsi"/>
          <w:sz w:val="24"/>
          <w:szCs w:val="24"/>
        </w:rPr>
        <w:t>s plnením Plánu hlavných úloh Objednávateľa</w:t>
      </w:r>
      <w:r w:rsidR="00AB590D">
        <w:rPr>
          <w:rFonts w:cstheme="minorHAnsi"/>
          <w:sz w:val="24"/>
          <w:szCs w:val="24"/>
        </w:rPr>
        <w:t xml:space="preserve"> </w:t>
      </w:r>
      <w:r w:rsidR="00AB590D" w:rsidRPr="006D5E2E">
        <w:rPr>
          <w:rFonts w:cstheme="minorHAnsi"/>
          <w:sz w:val="24"/>
          <w:szCs w:val="24"/>
        </w:rPr>
        <w:t>a čiastočne v súvislosti s plnením Plánu hlavných úloh Objednávateľa</w:t>
      </w:r>
      <w:r w:rsidR="00E10CFB" w:rsidRPr="006D5E2E">
        <w:rPr>
          <w:rFonts w:cstheme="minorHAnsi"/>
          <w:sz w:val="24"/>
          <w:szCs w:val="24"/>
        </w:rPr>
        <w:t>,</w:t>
      </w:r>
      <w:r w:rsidR="00213F24" w:rsidRPr="006D5E2E">
        <w:rPr>
          <w:rFonts w:cstheme="minorHAnsi"/>
          <w:sz w:val="24"/>
          <w:szCs w:val="24"/>
        </w:rPr>
        <w:t xml:space="preserve"> ktoré sú</w:t>
      </w:r>
      <w:r w:rsidR="00E10CFB" w:rsidRPr="006D5E2E">
        <w:rPr>
          <w:rFonts w:cstheme="minorHAnsi"/>
          <w:sz w:val="24"/>
          <w:szCs w:val="24"/>
        </w:rPr>
        <w:t xml:space="preserve"> čiastočne financované</w:t>
      </w:r>
      <w:r w:rsidR="00E10CFB">
        <w:rPr>
          <w:rFonts w:cstheme="minorHAnsi"/>
          <w:sz w:val="24"/>
          <w:szCs w:val="24"/>
        </w:rPr>
        <w:t xml:space="preserve"> z Environmentálneho fondu</w:t>
      </w:r>
      <w:r w:rsidR="002E0D0C" w:rsidRPr="009C568E">
        <w:rPr>
          <w:rFonts w:cstheme="minorHAnsi"/>
          <w:sz w:val="24"/>
          <w:szCs w:val="24"/>
        </w:rPr>
        <w:t xml:space="preserve">. </w:t>
      </w:r>
    </w:p>
    <w:p w14:paraId="3B8C2AF2" w14:textId="5F7812BF" w:rsidR="000C57C2" w:rsidRPr="00057DDF" w:rsidRDefault="000C57C2" w:rsidP="00057DDF">
      <w:pPr>
        <w:pStyle w:val="Odsekzoznamu"/>
        <w:numPr>
          <w:ilvl w:val="0"/>
          <w:numId w:val="3"/>
        </w:numPr>
        <w:autoSpaceDE w:val="0"/>
        <w:autoSpaceDN w:val="0"/>
        <w:adjustRightInd w:val="0"/>
        <w:spacing w:after="0" w:line="360" w:lineRule="auto"/>
        <w:ind w:left="284" w:hanging="295"/>
        <w:jc w:val="both"/>
        <w:rPr>
          <w:rFonts w:cstheme="minorHAnsi"/>
          <w:sz w:val="24"/>
          <w:szCs w:val="24"/>
        </w:rPr>
      </w:pPr>
      <w:r w:rsidRPr="00015D30">
        <w:rPr>
          <w:rFonts w:cstheme="minorHAnsi"/>
          <w:sz w:val="24"/>
          <w:szCs w:val="24"/>
        </w:rPr>
        <w:t>Zmluvné strany týmto vyhlasujú, že ich spôsobilosť a voľnosť uzatvoriť zmluvu ako aj spôsobilosť na právne úkony s ňou súvisiace nie sú žiadnym spôsobom obmedzené alebo vylúčené.</w:t>
      </w:r>
    </w:p>
    <w:p w14:paraId="0B5853D8"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Článok I.</w:t>
      </w:r>
    </w:p>
    <w:p w14:paraId="56953559"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Predmet zmluvy</w:t>
      </w:r>
    </w:p>
    <w:p w14:paraId="352C73CB" w14:textId="4C87B065" w:rsidR="000C57C2" w:rsidRDefault="000C57C2" w:rsidP="0001266E">
      <w:pPr>
        <w:pStyle w:val="Odsekzoznamu"/>
        <w:numPr>
          <w:ilvl w:val="0"/>
          <w:numId w:val="17"/>
        </w:numPr>
        <w:autoSpaceDE w:val="0"/>
        <w:autoSpaceDN w:val="0"/>
        <w:adjustRightInd w:val="0"/>
        <w:spacing w:after="0" w:line="360" w:lineRule="auto"/>
        <w:jc w:val="both"/>
        <w:rPr>
          <w:rFonts w:cstheme="minorHAnsi"/>
          <w:sz w:val="24"/>
          <w:szCs w:val="24"/>
        </w:rPr>
      </w:pPr>
      <w:r w:rsidRPr="00125DB2">
        <w:rPr>
          <w:rFonts w:cstheme="minorHAnsi"/>
          <w:sz w:val="24"/>
          <w:szCs w:val="24"/>
        </w:rPr>
        <w:t>Zhotoviteľ sa touto zmluvou zaväzuje zhotoviť pre objednávateľa dielo, ktorým je</w:t>
      </w:r>
      <w:r>
        <w:rPr>
          <w:rFonts w:cstheme="minorHAnsi"/>
          <w:sz w:val="24"/>
          <w:szCs w:val="24"/>
        </w:rPr>
        <w:t xml:space="preserve"> </w:t>
      </w:r>
      <w:r w:rsidRPr="0001266E">
        <w:rPr>
          <w:rFonts w:cstheme="minorHAnsi"/>
          <w:sz w:val="24"/>
          <w:szCs w:val="24"/>
        </w:rPr>
        <w:t>grafické spracovanie a tlač publikácií, brožúr, plagátov, letákov, nálepiek, infopanelov (roll up), príručiek, pexies, pohľadníc, fotoplátien, informačných materiálov</w:t>
      </w:r>
      <w:r w:rsidR="0001266E" w:rsidRPr="0001266E">
        <w:rPr>
          <w:rFonts w:cstheme="minorHAnsi"/>
          <w:sz w:val="24"/>
          <w:szCs w:val="24"/>
        </w:rPr>
        <w:t xml:space="preserve"> </w:t>
      </w:r>
      <w:r w:rsidRPr="0001266E">
        <w:rPr>
          <w:rFonts w:cstheme="minorHAnsi"/>
          <w:sz w:val="24"/>
          <w:szCs w:val="24"/>
        </w:rPr>
        <w:t xml:space="preserve"> </w:t>
      </w:r>
      <w:r w:rsidR="0001266E" w:rsidRPr="0001266E">
        <w:rPr>
          <w:rFonts w:cstheme="minorHAnsi"/>
          <w:sz w:val="24"/>
          <w:szCs w:val="24"/>
        </w:rPr>
        <w:t>bližšie</w:t>
      </w:r>
      <w:r w:rsidRPr="0001266E">
        <w:rPr>
          <w:rFonts w:cstheme="minorHAnsi"/>
          <w:sz w:val="24"/>
          <w:szCs w:val="24"/>
        </w:rPr>
        <w:t xml:space="preserve"> špecifik</w:t>
      </w:r>
      <w:r w:rsidR="0001266E" w:rsidRPr="0001266E">
        <w:rPr>
          <w:rFonts w:cstheme="minorHAnsi"/>
          <w:sz w:val="24"/>
          <w:szCs w:val="24"/>
        </w:rPr>
        <w:t xml:space="preserve">ovaných </w:t>
      </w:r>
      <w:r w:rsidR="00D06CE0">
        <w:rPr>
          <w:rFonts w:cstheme="minorHAnsi"/>
          <w:sz w:val="24"/>
          <w:szCs w:val="24"/>
        </w:rPr>
        <w:t xml:space="preserve">v kvalite, kvantite a rozsahu </w:t>
      </w:r>
      <w:r w:rsidR="0001266E" w:rsidRPr="0001266E">
        <w:rPr>
          <w:rFonts w:cstheme="minorHAnsi"/>
          <w:sz w:val="24"/>
          <w:szCs w:val="24"/>
        </w:rPr>
        <w:t>v Príloh</w:t>
      </w:r>
      <w:r w:rsidR="00473DBF">
        <w:rPr>
          <w:rFonts w:cstheme="minorHAnsi"/>
          <w:sz w:val="24"/>
          <w:szCs w:val="24"/>
        </w:rPr>
        <w:t>e</w:t>
      </w:r>
      <w:r w:rsidR="0001266E" w:rsidRPr="0001266E">
        <w:rPr>
          <w:rFonts w:cstheme="minorHAnsi"/>
          <w:sz w:val="24"/>
          <w:szCs w:val="24"/>
        </w:rPr>
        <w:t xml:space="preserve"> č. 1 Opis predmetu zákazky </w:t>
      </w:r>
      <w:r w:rsidR="0001266E">
        <w:rPr>
          <w:rFonts w:cstheme="minorHAnsi"/>
          <w:sz w:val="24"/>
          <w:szCs w:val="24"/>
        </w:rPr>
        <w:t>z</w:t>
      </w:r>
      <w:r w:rsidR="0001266E" w:rsidRPr="0001266E">
        <w:rPr>
          <w:rFonts w:cstheme="minorHAnsi"/>
          <w:sz w:val="24"/>
          <w:szCs w:val="24"/>
        </w:rPr>
        <w:t>mluvy</w:t>
      </w:r>
      <w:r w:rsidRPr="0001266E">
        <w:rPr>
          <w:rFonts w:cstheme="minorHAnsi"/>
          <w:sz w:val="24"/>
          <w:szCs w:val="24"/>
        </w:rPr>
        <w:t xml:space="preserve"> (ďalej len „Dielo“). </w:t>
      </w:r>
    </w:p>
    <w:p w14:paraId="4CCF3C21" w14:textId="1B08C83C" w:rsidR="00D06CE0" w:rsidRPr="00D06CE0" w:rsidRDefault="00D06CE0" w:rsidP="00D06CE0">
      <w:pPr>
        <w:pStyle w:val="Odsekzoznamu"/>
        <w:numPr>
          <w:ilvl w:val="0"/>
          <w:numId w:val="17"/>
        </w:numPr>
        <w:autoSpaceDE w:val="0"/>
        <w:autoSpaceDN w:val="0"/>
        <w:adjustRightInd w:val="0"/>
        <w:spacing w:after="0" w:line="360" w:lineRule="auto"/>
        <w:jc w:val="both"/>
        <w:rPr>
          <w:rFonts w:cstheme="minorHAnsi"/>
          <w:sz w:val="24"/>
          <w:szCs w:val="24"/>
        </w:rPr>
      </w:pPr>
      <w:r>
        <w:rPr>
          <w:rFonts w:cstheme="minorHAnsi"/>
          <w:sz w:val="24"/>
          <w:szCs w:val="24"/>
        </w:rPr>
        <w:t>Dielo pozostáva celkovo</w:t>
      </w:r>
      <w:r w:rsidR="00782093">
        <w:rPr>
          <w:rFonts w:cstheme="minorHAnsi"/>
          <w:sz w:val="24"/>
          <w:szCs w:val="24"/>
        </w:rPr>
        <w:t xml:space="preserve"> z</w:t>
      </w:r>
      <w:r>
        <w:rPr>
          <w:rFonts w:cstheme="minorHAnsi"/>
          <w:sz w:val="24"/>
          <w:szCs w:val="24"/>
        </w:rPr>
        <w:t xml:space="preserve"> 18 čiastkový</w:t>
      </w:r>
      <w:r w:rsidR="00473DBF">
        <w:rPr>
          <w:rFonts w:cstheme="minorHAnsi"/>
          <w:sz w:val="24"/>
          <w:szCs w:val="24"/>
        </w:rPr>
        <w:t>ch</w:t>
      </w:r>
      <w:r>
        <w:rPr>
          <w:rFonts w:cstheme="minorHAnsi"/>
          <w:sz w:val="24"/>
          <w:szCs w:val="24"/>
        </w:rPr>
        <w:t xml:space="preserve"> plnení </w:t>
      </w:r>
      <w:r w:rsidR="00FF45A6">
        <w:rPr>
          <w:rFonts w:cstheme="minorHAnsi"/>
          <w:sz w:val="24"/>
          <w:szCs w:val="24"/>
        </w:rPr>
        <w:t>podrobn</w:t>
      </w:r>
      <w:r w:rsidR="00473DBF">
        <w:rPr>
          <w:rFonts w:cstheme="minorHAnsi"/>
          <w:sz w:val="24"/>
          <w:szCs w:val="24"/>
        </w:rPr>
        <w:t>e</w:t>
      </w:r>
      <w:r w:rsidR="00FF45A6">
        <w:rPr>
          <w:rFonts w:cstheme="minorHAnsi"/>
          <w:sz w:val="24"/>
          <w:szCs w:val="24"/>
        </w:rPr>
        <w:t xml:space="preserve"> špecifikovaných </w:t>
      </w:r>
      <w:r>
        <w:rPr>
          <w:rFonts w:cstheme="minorHAnsi"/>
          <w:sz w:val="24"/>
          <w:szCs w:val="24"/>
        </w:rPr>
        <w:t xml:space="preserve">v Prílohe č. 1 – Opis predmetu </w:t>
      </w:r>
      <w:r w:rsidR="00CF30A6">
        <w:rPr>
          <w:rFonts w:cstheme="minorHAnsi"/>
          <w:sz w:val="24"/>
          <w:szCs w:val="24"/>
        </w:rPr>
        <w:t>zákazky</w:t>
      </w:r>
      <w:r>
        <w:rPr>
          <w:rFonts w:cstheme="minorHAnsi"/>
          <w:sz w:val="24"/>
          <w:szCs w:val="24"/>
        </w:rPr>
        <w:t xml:space="preserve">, a to : </w:t>
      </w:r>
    </w:p>
    <w:p w14:paraId="4542A637" w14:textId="77777777" w:rsidR="00D06CE0" w:rsidRPr="00D06CE0" w:rsidRDefault="00D06CE0" w:rsidP="00D06CE0">
      <w:pPr>
        <w:spacing w:line="240" w:lineRule="auto"/>
        <w:ind w:left="426"/>
        <w:rPr>
          <w:rFonts w:cstheme="minorHAnsi"/>
          <w:sz w:val="24"/>
          <w:szCs w:val="24"/>
        </w:rPr>
      </w:pPr>
      <w:r w:rsidRPr="00D06CE0">
        <w:rPr>
          <w:rFonts w:cstheme="minorHAnsi"/>
          <w:sz w:val="24"/>
          <w:szCs w:val="24"/>
        </w:rPr>
        <w:t>1. „Tlač publikácie - Brožúra k Správe o stave životného prostredia SR v roku 2019“</w:t>
      </w:r>
    </w:p>
    <w:p w14:paraId="4DDFD46D" w14:textId="77777777" w:rsidR="00D06CE0" w:rsidRPr="00D06CE0" w:rsidRDefault="00D06CE0" w:rsidP="00D06CE0">
      <w:pPr>
        <w:spacing w:line="240" w:lineRule="auto"/>
        <w:ind w:left="426"/>
        <w:rPr>
          <w:rFonts w:cstheme="minorHAnsi"/>
          <w:sz w:val="24"/>
          <w:szCs w:val="24"/>
        </w:rPr>
      </w:pPr>
      <w:r w:rsidRPr="00D06CE0">
        <w:rPr>
          <w:rFonts w:cstheme="minorHAnsi"/>
          <w:sz w:val="24"/>
          <w:szCs w:val="24"/>
        </w:rPr>
        <w:t>2. „Grafika a tlač publikácie - Správa o stave životného prostredia SR v roku 2019“</w:t>
      </w:r>
    </w:p>
    <w:p w14:paraId="2D5B2790" w14:textId="77777777" w:rsidR="00D06CE0" w:rsidRPr="00D06CE0" w:rsidRDefault="00D06CE0" w:rsidP="00D06CE0">
      <w:pPr>
        <w:spacing w:line="240" w:lineRule="auto"/>
        <w:ind w:left="426"/>
        <w:rPr>
          <w:rFonts w:cstheme="minorHAnsi"/>
          <w:sz w:val="24"/>
          <w:szCs w:val="24"/>
        </w:rPr>
      </w:pPr>
      <w:r w:rsidRPr="00D06CE0">
        <w:rPr>
          <w:rFonts w:cstheme="minorHAnsi"/>
          <w:sz w:val="24"/>
          <w:szCs w:val="24"/>
        </w:rPr>
        <w:t>3. „Grafika a tlač brožúry  o kvalite ovzdušia na územiach jednotlivých VÚC -  LIFE“</w:t>
      </w:r>
    </w:p>
    <w:p w14:paraId="4B122097" w14:textId="77777777" w:rsidR="00D06CE0" w:rsidRPr="00D06CE0" w:rsidRDefault="00D06CE0" w:rsidP="00D06CE0">
      <w:pPr>
        <w:spacing w:line="240" w:lineRule="auto"/>
        <w:ind w:left="426"/>
        <w:rPr>
          <w:rFonts w:cstheme="minorHAnsi"/>
          <w:sz w:val="24"/>
          <w:szCs w:val="24"/>
        </w:rPr>
      </w:pPr>
      <w:r w:rsidRPr="00D06CE0">
        <w:rPr>
          <w:rFonts w:cstheme="minorHAnsi"/>
          <w:sz w:val="24"/>
          <w:szCs w:val="24"/>
        </w:rPr>
        <w:lastRenderedPageBreak/>
        <w:t>4. „Grafika a tlač letákov  - princípy  ochrany ovzdušia – LIFE“</w:t>
      </w:r>
    </w:p>
    <w:p w14:paraId="21D86F74" w14:textId="77777777" w:rsidR="00D06CE0" w:rsidRPr="00D06CE0" w:rsidRDefault="00D06CE0" w:rsidP="00D06CE0">
      <w:pPr>
        <w:spacing w:line="240" w:lineRule="auto"/>
        <w:ind w:left="426"/>
        <w:rPr>
          <w:rFonts w:cstheme="minorHAnsi"/>
          <w:sz w:val="24"/>
          <w:szCs w:val="24"/>
        </w:rPr>
      </w:pPr>
      <w:r w:rsidRPr="00D06CE0">
        <w:rPr>
          <w:rFonts w:cstheme="minorHAnsi"/>
          <w:sz w:val="24"/>
          <w:szCs w:val="24"/>
        </w:rPr>
        <w:t>5. „Tlač plagátov Zásady správneho vykurovania – LIFE“</w:t>
      </w:r>
    </w:p>
    <w:p w14:paraId="06FE9B74" w14:textId="77777777" w:rsidR="00D06CE0" w:rsidRPr="00D06CE0" w:rsidRDefault="00D06CE0" w:rsidP="00D06CE0">
      <w:pPr>
        <w:spacing w:line="240" w:lineRule="auto"/>
        <w:ind w:left="426"/>
        <w:jc w:val="both"/>
        <w:rPr>
          <w:rFonts w:cstheme="minorHAnsi"/>
          <w:sz w:val="24"/>
          <w:szCs w:val="24"/>
        </w:rPr>
      </w:pPr>
      <w:r w:rsidRPr="00D06CE0">
        <w:rPr>
          <w:rFonts w:cstheme="minorHAnsi"/>
          <w:sz w:val="24"/>
          <w:szCs w:val="24"/>
        </w:rPr>
        <w:t>6. „Výroba nálepiek projektu LIFE“</w:t>
      </w:r>
    </w:p>
    <w:p w14:paraId="58282311" w14:textId="77777777" w:rsidR="00D06CE0" w:rsidRPr="00D06CE0" w:rsidRDefault="00D06CE0" w:rsidP="00057DDF">
      <w:pPr>
        <w:spacing w:line="240" w:lineRule="auto"/>
        <w:ind w:left="426"/>
        <w:rPr>
          <w:rFonts w:cstheme="minorHAnsi"/>
          <w:sz w:val="24"/>
          <w:szCs w:val="24"/>
        </w:rPr>
      </w:pPr>
      <w:r w:rsidRPr="00D06CE0">
        <w:rPr>
          <w:rFonts w:cstheme="minorHAnsi"/>
          <w:sz w:val="24"/>
          <w:szCs w:val="24"/>
        </w:rPr>
        <w:t>7. „Grafika a tlač roll up-ov – Infopanel - kvalita ovzdušia“</w:t>
      </w:r>
    </w:p>
    <w:p w14:paraId="5AD16CE6" w14:textId="666101C6" w:rsidR="00D06CE0" w:rsidRPr="00D06CE0" w:rsidRDefault="00D06CE0" w:rsidP="00057DDF">
      <w:pPr>
        <w:spacing w:line="240" w:lineRule="auto"/>
        <w:ind w:left="426"/>
        <w:rPr>
          <w:rFonts w:cstheme="minorHAnsi"/>
          <w:sz w:val="24"/>
          <w:szCs w:val="24"/>
        </w:rPr>
      </w:pPr>
      <w:r w:rsidRPr="00D06CE0">
        <w:rPr>
          <w:rFonts w:cstheme="minorHAnsi"/>
          <w:sz w:val="24"/>
          <w:szCs w:val="24"/>
        </w:rPr>
        <w:t>8. „Tlač roll up-ov projektu LIFE“</w:t>
      </w:r>
    </w:p>
    <w:p w14:paraId="2F4BA513" w14:textId="77777777" w:rsidR="00D06CE0" w:rsidRPr="00D06CE0" w:rsidRDefault="00D06CE0" w:rsidP="00D06CE0">
      <w:pPr>
        <w:spacing w:line="240" w:lineRule="auto"/>
        <w:ind w:left="426"/>
        <w:rPr>
          <w:rFonts w:cstheme="minorHAnsi"/>
          <w:sz w:val="24"/>
          <w:szCs w:val="24"/>
        </w:rPr>
      </w:pPr>
      <w:r w:rsidRPr="00D06CE0">
        <w:rPr>
          <w:rFonts w:cstheme="minorHAnsi"/>
          <w:sz w:val="24"/>
          <w:szCs w:val="24"/>
        </w:rPr>
        <w:t>9. „ Dotlač príručky Tajomstvá hávede v slovenskom a maďarskom jazyku a tlač príručky Tajomstvá hávede v anglickom jazyku“</w:t>
      </w:r>
    </w:p>
    <w:p w14:paraId="66CC1177" w14:textId="77777777" w:rsidR="00FF45A6" w:rsidRDefault="00D06CE0" w:rsidP="00057DDF">
      <w:pPr>
        <w:spacing w:line="240" w:lineRule="auto"/>
        <w:ind w:left="426"/>
        <w:rPr>
          <w:rFonts w:cstheme="minorHAnsi"/>
          <w:sz w:val="24"/>
          <w:szCs w:val="24"/>
        </w:rPr>
      </w:pPr>
      <w:r w:rsidRPr="00D06CE0">
        <w:rPr>
          <w:rFonts w:cstheme="minorHAnsi"/>
          <w:sz w:val="24"/>
          <w:szCs w:val="24"/>
        </w:rPr>
        <w:t>10. „Grafická úprava a tlač 3 typov pexesa: Tajomstvá hávede (SJ/EN), Undorítő élőlények titkai (HU/ EN), Vtáky Podunajska (SJ/HU)“</w:t>
      </w:r>
    </w:p>
    <w:p w14:paraId="5E335B26" w14:textId="0B3E0ED7" w:rsidR="00D06CE0" w:rsidRPr="00FF45A6" w:rsidRDefault="00D06CE0" w:rsidP="00057DDF">
      <w:pPr>
        <w:spacing w:line="240" w:lineRule="auto"/>
        <w:ind w:left="426"/>
        <w:rPr>
          <w:rFonts w:cstheme="minorHAnsi"/>
          <w:sz w:val="24"/>
          <w:szCs w:val="24"/>
        </w:rPr>
      </w:pPr>
      <w:r w:rsidRPr="00FF45A6">
        <w:rPr>
          <w:rFonts w:cstheme="minorHAnsi"/>
          <w:sz w:val="24"/>
          <w:szCs w:val="24"/>
        </w:rPr>
        <w:t>11. „Grafické spracovanie a tlač – pohľadnice a fotoplátna Chute Podunajskej prírody“</w:t>
      </w:r>
    </w:p>
    <w:p w14:paraId="65A8D805" w14:textId="77777777" w:rsidR="00D06CE0" w:rsidRPr="00D06CE0" w:rsidRDefault="00D06CE0" w:rsidP="00057DDF">
      <w:pPr>
        <w:spacing w:line="240" w:lineRule="auto"/>
        <w:ind w:left="426"/>
        <w:rPr>
          <w:rFonts w:cstheme="minorHAnsi"/>
          <w:sz w:val="24"/>
          <w:szCs w:val="24"/>
        </w:rPr>
      </w:pPr>
      <w:r w:rsidRPr="00D06CE0">
        <w:rPr>
          <w:rFonts w:cstheme="minorHAnsi"/>
          <w:sz w:val="24"/>
          <w:szCs w:val="24"/>
        </w:rPr>
        <w:t>12. „Dotlač pexesa CITES a skladačiek CITES“</w:t>
      </w:r>
    </w:p>
    <w:p w14:paraId="5BEE58B0" w14:textId="44680587" w:rsidR="00D06CE0" w:rsidRPr="00D06CE0" w:rsidRDefault="00D06CE0" w:rsidP="00057DDF">
      <w:pPr>
        <w:spacing w:line="240" w:lineRule="auto"/>
        <w:ind w:left="426"/>
        <w:rPr>
          <w:rFonts w:cstheme="minorHAnsi"/>
          <w:sz w:val="24"/>
          <w:szCs w:val="24"/>
        </w:rPr>
      </w:pPr>
      <w:r w:rsidRPr="00D06CE0">
        <w:rPr>
          <w:rFonts w:cstheme="minorHAnsi"/>
          <w:sz w:val="24"/>
          <w:szCs w:val="24"/>
        </w:rPr>
        <w:t>13. „Grafika a tlač informačných materiálov na tému čistejšie vykurovanie v domácnostiach“</w:t>
      </w:r>
    </w:p>
    <w:p w14:paraId="271D4ADB" w14:textId="7BF948A5" w:rsidR="00D06CE0" w:rsidRPr="00D06CE0" w:rsidRDefault="00D06CE0" w:rsidP="00057DDF">
      <w:pPr>
        <w:spacing w:line="240" w:lineRule="auto"/>
        <w:ind w:left="426"/>
        <w:rPr>
          <w:rFonts w:cstheme="minorHAnsi"/>
          <w:sz w:val="24"/>
          <w:szCs w:val="24"/>
        </w:rPr>
      </w:pPr>
      <w:r w:rsidRPr="00D06CE0">
        <w:rPr>
          <w:rFonts w:cstheme="minorHAnsi"/>
          <w:sz w:val="24"/>
          <w:szCs w:val="24"/>
        </w:rPr>
        <w:t>14. „Plagáty o konaní informačného dňa Minimalizujme náklady na kúrenie a prispejme k čistejšiemu ovzdušiu“</w:t>
      </w:r>
    </w:p>
    <w:p w14:paraId="29CD7785" w14:textId="77777777" w:rsidR="00D06CE0" w:rsidRPr="00D06CE0" w:rsidRDefault="00D06CE0" w:rsidP="00057DDF">
      <w:pPr>
        <w:spacing w:line="240" w:lineRule="auto"/>
        <w:ind w:left="426"/>
        <w:rPr>
          <w:rFonts w:cstheme="minorHAnsi"/>
          <w:sz w:val="24"/>
          <w:szCs w:val="24"/>
        </w:rPr>
      </w:pPr>
      <w:r w:rsidRPr="00D06CE0">
        <w:rPr>
          <w:rFonts w:cstheme="minorHAnsi"/>
          <w:sz w:val="24"/>
          <w:szCs w:val="24"/>
        </w:rPr>
        <w:t>15. „Grafická úprava a tlač brožúry – lokálne kúreniská“</w:t>
      </w:r>
    </w:p>
    <w:p w14:paraId="29C94545" w14:textId="2564DDF3" w:rsidR="00D06CE0" w:rsidRPr="00D06CE0" w:rsidRDefault="00D06CE0" w:rsidP="00057DDF">
      <w:pPr>
        <w:spacing w:line="240" w:lineRule="auto"/>
        <w:ind w:left="426"/>
        <w:rPr>
          <w:rFonts w:cstheme="minorHAnsi"/>
          <w:sz w:val="24"/>
          <w:szCs w:val="24"/>
        </w:rPr>
      </w:pPr>
      <w:r w:rsidRPr="00D06CE0">
        <w:rPr>
          <w:rFonts w:cstheme="minorHAnsi"/>
          <w:sz w:val="24"/>
          <w:szCs w:val="24"/>
        </w:rPr>
        <w:t>16. „Grafická úprava a tlač letáku – lokálne kúreniská“</w:t>
      </w:r>
    </w:p>
    <w:p w14:paraId="75325380" w14:textId="77777777" w:rsidR="00D06CE0" w:rsidRPr="00D06CE0" w:rsidRDefault="00D06CE0" w:rsidP="00057DDF">
      <w:pPr>
        <w:spacing w:line="240" w:lineRule="auto"/>
        <w:ind w:left="426"/>
        <w:rPr>
          <w:rFonts w:cstheme="minorHAnsi"/>
          <w:sz w:val="24"/>
          <w:szCs w:val="24"/>
        </w:rPr>
      </w:pPr>
      <w:r w:rsidRPr="00D06CE0">
        <w:rPr>
          <w:rFonts w:cstheme="minorHAnsi"/>
          <w:sz w:val="24"/>
          <w:szCs w:val="24"/>
        </w:rPr>
        <w:t>17. „Roll up – edukatívne kresby“</w:t>
      </w:r>
    </w:p>
    <w:p w14:paraId="68AE3D3A" w14:textId="3658401D" w:rsidR="00D06CE0" w:rsidRDefault="00D06CE0" w:rsidP="00057DDF">
      <w:pPr>
        <w:spacing w:line="240" w:lineRule="auto"/>
        <w:ind w:left="426"/>
        <w:rPr>
          <w:rFonts w:cstheme="minorHAnsi"/>
          <w:sz w:val="24"/>
          <w:szCs w:val="24"/>
        </w:rPr>
      </w:pPr>
      <w:r w:rsidRPr="00D06CE0">
        <w:rPr>
          <w:rFonts w:cstheme="minorHAnsi"/>
          <w:sz w:val="24"/>
          <w:szCs w:val="24"/>
        </w:rPr>
        <w:t>18. „Grafická úprava a tlač roll up-u – lokálne kúreniská“</w:t>
      </w:r>
    </w:p>
    <w:p w14:paraId="72A0608A" w14:textId="77777777" w:rsidR="00FF45A6" w:rsidRDefault="00FF45A6" w:rsidP="00FF45A6">
      <w:pPr>
        <w:spacing w:line="240" w:lineRule="auto"/>
        <w:ind w:left="426"/>
        <w:contextualSpacing/>
        <w:jc w:val="both"/>
        <w:rPr>
          <w:rFonts w:cstheme="minorHAnsi"/>
          <w:sz w:val="24"/>
          <w:szCs w:val="24"/>
        </w:rPr>
      </w:pPr>
    </w:p>
    <w:p w14:paraId="0424775F" w14:textId="0934FBCE" w:rsidR="00D06CE0" w:rsidRPr="00D06CE0" w:rsidRDefault="00D06CE0" w:rsidP="004642C5">
      <w:pPr>
        <w:spacing w:line="360" w:lineRule="auto"/>
        <w:ind w:left="426"/>
        <w:jc w:val="both"/>
        <w:rPr>
          <w:rFonts w:cstheme="minorHAnsi"/>
          <w:sz w:val="24"/>
          <w:szCs w:val="24"/>
        </w:rPr>
      </w:pPr>
      <w:r>
        <w:rPr>
          <w:rFonts w:cstheme="minorHAnsi"/>
          <w:sz w:val="24"/>
          <w:szCs w:val="24"/>
        </w:rPr>
        <w:t xml:space="preserve">(každé </w:t>
      </w:r>
      <w:r w:rsidR="00FF45A6">
        <w:rPr>
          <w:rFonts w:cstheme="minorHAnsi"/>
          <w:sz w:val="24"/>
          <w:szCs w:val="24"/>
        </w:rPr>
        <w:t>čiastkové</w:t>
      </w:r>
      <w:r>
        <w:rPr>
          <w:rFonts w:cstheme="minorHAnsi"/>
          <w:sz w:val="24"/>
          <w:szCs w:val="24"/>
        </w:rPr>
        <w:t xml:space="preserve"> plnenie v bode 1</w:t>
      </w:r>
      <w:r w:rsidR="00A06FEB">
        <w:rPr>
          <w:rFonts w:cstheme="minorHAnsi"/>
          <w:sz w:val="24"/>
          <w:szCs w:val="24"/>
        </w:rPr>
        <w:t>.</w:t>
      </w:r>
      <w:r>
        <w:rPr>
          <w:rFonts w:cstheme="minorHAnsi"/>
          <w:sz w:val="24"/>
          <w:szCs w:val="24"/>
        </w:rPr>
        <w:t xml:space="preserve"> až 18</w:t>
      </w:r>
      <w:r w:rsidR="00A06FEB">
        <w:rPr>
          <w:rFonts w:cstheme="minorHAnsi"/>
          <w:sz w:val="24"/>
          <w:szCs w:val="24"/>
        </w:rPr>
        <w:t>.</w:t>
      </w:r>
      <w:r>
        <w:rPr>
          <w:rFonts w:cstheme="minorHAnsi"/>
          <w:sz w:val="24"/>
          <w:szCs w:val="24"/>
        </w:rPr>
        <w:t xml:space="preserve"> tohto odseku</w:t>
      </w:r>
      <w:r w:rsidR="00A06FEB">
        <w:rPr>
          <w:rFonts w:cstheme="minorHAnsi"/>
          <w:sz w:val="24"/>
          <w:szCs w:val="24"/>
        </w:rPr>
        <w:t xml:space="preserve"> tohto článku zmluvy</w:t>
      </w:r>
      <w:r w:rsidR="00FF45A6">
        <w:rPr>
          <w:rFonts w:cstheme="minorHAnsi"/>
          <w:sz w:val="24"/>
          <w:szCs w:val="24"/>
        </w:rPr>
        <w:t xml:space="preserve"> ďalej</w:t>
      </w:r>
      <w:r>
        <w:rPr>
          <w:rFonts w:cstheme="minorHAnsi"/>
          <w:sz w:val="24"/>
          <w:szCs w:val="24"/>
        </w:rPr>
        <w:t xml:space="preserve"> len „čiastkové plnenie</w:t>
      </w:r>
      <w:r w:rsidR="00FF45A6">
        <w:rPr>
          <w:rFonts w:cstheme="minorHAnsi"/>
          <w:sz w:val="24"/>
          <w:szCs w:val="24"/>
        </w:rPr>
        <w:t xml:space="preserve"> Diela</w:t>
      </w:r>
      <w:r>
        <w:rPr>
          <w:rFonts w:cstheme="minorHAnsi"/>
          <w:sz w:val="24"/>
          <w:szCs w:val="24"/>
        </w:rPr>
        <w:t>“</w:t>
      </w:r>
      <w:r w:rsidR="00A06FEB">
        <w:rPr>
          <w:rFonts w:cstheme="minorHAnsi"/>
          <w:sz w:val="24"/>
          <w:szCs w:val="24"/>
        </w:rPr>
        <w:t xml:space="preserve"> v príslušnom gramatickom tvare</w:t>
      </w:r>
      <w:r w:rsidR="00782093">
        <w:rPr>
          <w:rFonts w:cstheme="minorHAnsi"/>
          <w:sz w:val="24"/>
          <w:szCs w:val="24"/>
        </w:rPr>
        <w:t>.</w:t>
      </w:r>
      <w:r w:rsidR="00FF45A6">
        <w:rPr>
          <w:rFonts w:cstheme="minorHAnsi"/>
          <w:sz w:val="24"/>
          <w:szCs w:val="24"/>
        </w:rPr>
        <w:t xml:space="preserve"> </w:t>
      </w:r>
      <w:r w:rsidR="00782093">
        <w:rPr>
          <w:rFonts w:cstheme="minorHAnsi"/>
          <w:sz w:val="24"/>
          <w:szCs w:val="24"/>
        </w:rPr>
        <w:t>V</w:t>
      </w:r>
      <w:r w:rsidR="00A06FEB">
        <w:rPr>
          <w:rFonts w:cstheme="minorHAnsi"/>
          <w:sz w:val="24"/>
          <w:szCs w:val="24"/>
        </w:rPr>
        <w:t> prípade presnej špecifikácie čiastkového plnenia</w:t>
      </w:r>
      <w:r w:rsidR="00782093">
        <w:rPr>
          <w:rFonts w:cstheme="minorHAnsi"/>
          <w:sz w:val="24"/>
          <w:szCs w:val="24"/>
        </w:rPr>
        <w:t xml:space="preserve"> Diela</w:t>
      </w:r>
      <w:r w:rsidR="00A06FEB">
        <w:rPr>
          <w:rFonts w:cstheme="minorHAnsi"/>
          <w:sz w:val="24"/>
          <w:szCs w:val="24"/>
        </w:rPr>
        <w:t xml:space="preserve"> sa </w:t>
      </w:r>
      <w:r w:rsidR="004642C5">
        <w:rPr>
          <w:rFonts w:cstheme="minorHAnsi"/>
          <w:sz w:val="24"/>
          <w:szCs w:val="24"/>
        </w:rPr>
        <w:t xml:space="preserve">k označeniu </w:t>
      </w:r>
      <w:r w:rsidR="00A06FEB">
        <w:rPr>
          <w:rFonts w:cstheme="minorHAnsi"/>
          <w:sz w:val="24"/>
          <w:szCs w:val="24"/>
        </w:rPr>
        <w:t xml:space="preserve">uvedenie aj poradové číslo 1. až 18. podľa </w:t>
      </w:r>
      <w:r w:rsidR="00782093">
        <w:rPr>
          <w:rFonts w:cstheme="minorHAnsi"/>
          <w:sz w:val="24"/>
          <w:szCs w:val="24"/>
        </w:rPr>
        <w:t>toho ako sú uvedené</w:t>
      </w:r>
      <w:r w:rsidR="00A06FEB">
        <w:rPr>
          <w:rFonts w:cstheme="minorHAnsi"/>
          <w:sz w:val="24"/>
          <w:szCs w:val="24"/>
        </w:rPr>
        <w:t xml:space="preserve"> v tomto odseku tohto článku zmluvy.</w:t>
      </w:r>
      <w:r>
        <w:rPr>
          <w:rFonts w:cstheme="minorHAnsi"/>
          <w:sz w:val="24"/>
          <w:szCs w:val="24"/>
        </w:rPr>
        <w:t>)</w:t>
      </w:r>
    </w:p>
    <w:p w14:paraId="05631222" w14:textId="77777777" w:rsidR="000C57C2" w:rsidRPr="00125DB2" w:rsidRDefault="000C57C2" w:rsidP="000C57C2">
      <w:pPr>
        <w:pStyle w:val="Odsekzoznamu"/>
        <w:numPr>
          <w:ilvl w:val="0"/>
          <w:numId w:val="17"/>
        </w:numPr>
        <w:autoSpaceDE w:val="0"/>
        <w:autoSpaceDN w:val="0"/>
        <w:adjustRightInd w:val="0"/>
        <w:spacing w:after="0" w:line="360" w:lineRule="auto"/>
        <w:ind w:left="284" w:hanging="295"/>
        <w:jc w:val="both"/>
        <w:rPr>
          <w:rFonts w:cstheme="minorHAnsi"/>
          <w:sz w:val="24"/>
          <w:szCs w:val="24"/>
        </w:rPr>
      </w:pPr>
      <w:r w:rsidRPr="00125DB2">
        <w:rPr>
          <w:rFonts w:cstheme="minorHAnsi"/>
          <w:sz w:val="24"/>
          <w:szCs w:val="24"/>
        </w:rPr>
        <w:t xml:space="preserve">Objednávateľ sa zaväzuje riadne zhotovené Dielo prevziať a zaplatiť zaň </w:t>
      </w:r>
      <w:r>
        <w:rPr>
          <w:rFonts w:cstheme="minorHAnsi"/>
          <w:sz w:val="24"/>
          <w:szCs w:val="24"/>
        </w:rPr>
        <w:t>z</w:t>
      </w:r>
      <w:r w:rsidRPr="00125DB2">
        <w:rPr>
          <w:rFonts w:cstheme="minorHAnsi"/>
          <w:sz w:val="24"/>
          <w:szCs w:val="24"/>
        </w:rPr>
        <w:t>hotoviteľovi odmenu</w:t>
      </w:r>
      <w:r>
        <w:rPr>
          <w:rFonts w:cstheme="minorHAnsi"/>
          <w:sz w:val="24"/>
          <w:szCs w:val="24"/>
        </w:rPr>
        <w:t xml:space="preserve"> v zmysle článku V. zmluvy. </w:t>
      </w:r>
      <w:r w:rsidRPr="00125DB2">
        <w:rPr>
          <w:rFonts w:cstheme="minorHAnsi"/>
          <w:sz w:val="24"/>
          <w:szCs w:val="24"/>
        </w:rPr>
        <w:t xml:space="preserve"> </w:t>
      </w:r>
    </w:p>
    <w:p w14:paraId="44BB5E98" w14:textId="77777777" w:rsidR="000C57C2" w:rsidRPr="00125DB2" w:rsidRDefault="000C57C2" w:rsidP="000C57C2">
      <w:pPr>
        <w:pStyle w:val="Odsekzoznamu"/>
        <w:spacing w:line="360" w:lineRule="auto"/>
        <w:rPr>
          <w:rFonts w:cstheme="minorHAnsi"/>
          <w:b/>
        </w:rPr>
      </w:pPr>
    </w:p>
    <w:p w14:paraId="6328C88E" w14:textId="77777777" w:rsidR="000C57C2" w:rsidRPr="00125DB2" w:rsidRDefault="000C57C2" w:rsidP="000C57C2">
      <w:pPr>
        <w:pStyle w:val="Odsekzoznamu"/>
        <w:spacing w:line="360" w:lineRule="auto"/>
        <w:ind w:left="0"/>
        <w:jc w:val="center"/>
        <w:rPr>
          <w:rFonts w:cstheme="minorHAnsi"/>
          <w:b/>
          <w:sz w:val="24"/>
          <w:szCs w:val="24"/>
        </w:rPr>
      </w:pPr>
      <w:r w:rsidRPr="00125DB2">
        <w:rPr>
          <w:rFonts w:cstheme="minorHAnsi"/>
          <w:b/>
          <w:sz w:val="24"/>
          <w:szCs w:val="24"/>
        </w:rPr>
        <w:t>Článok II.</w:t>
      </w:r>
    </w:p>
    <w:p w14:paraId="2EA2D989" w14:textId="77777777" w:rsidR="000C57C2" w:rsidRPr="00125DB2" w:rsidRDefault="000C57C2" w:rsidP="000C57C2">
      <w:pPr>
        <w:pStyle w:val="Odsekzoznamu"/>
        <w:spacing w:line="360" w:lineRule="auto"/>
        <w:ind w:left="0"/>
        <w:jc w:val="center"/>
        <w:rPr>
          <w:rFonts w:cstheme="minorHAnsi"/>
          <w:b/>
          <w:sz w:val="24"/>
          <w:szCs w:val="24"/>
        </w:rPr>
      </w:pPr>
      <w:r w:rsidRPr="00125DB2">
        <w:rPr>
          <w:rFonts w:cstheme="minorHAnsi"/>
          <w:b/>
          <w:sz w:val="24"/>
          <w:szCs w:val="24"/>
        </w:rPr>
        <w:t>Špecifikácia Diela</w:t>
      </w:r>
    </w:p>
    <w:p w14:paraId="38803077" w14:textId="53AB7E0C" w:rsidR="000C57C2" w:rsidRPr="0047236A" w:rsidRDefault="000C57C2" w:rsidP="000C57C2">
      <w:pPr>
        <w:pStyle w:val="Odsekzoznamu"/>
        <w:numPr>
          <w:ilvl w:val="0"/>
          <w:numId w:val="4"/>
        </w:numPr>
        <w:spacing w:after="120" w:line="360" w:lineRule="auto"/>
        <w:ind w:left="426" w:hanging="426"/>
        <w:jc w:val="both"/>
        <w:rPr>
          <w:rFonts w:cstheme="minorHAnsi"/>
        </w:rPr>
      </w:pPr>
      <w:r w:rsidRPr="0047236A">
        <w:rPr>
          <w:rFonts w:cstheme="minorHAnsi"/>
          <w:sz w:val="24"/>
          <w:szCs w:val="24"/>
        </w:rPr>
        <w:t xml:space="preserve">Zhotoviteľ sa zaväzuje zhotoviť Dielo podľa </w:t>
      </w:r>
      <w:r w:rsidR="0001266E">
        <w:rPr>
          <w:rFonts w:cstheme="minorHAnsi"/>
          <w:sz w:val="24"/>
          <w:szCs w:val="24"/>
        </w:rPr>
        <w:t>presných</w:t>
      </w:r>
      <w:r w:rsidR="00FF45A6">
        <w:rPr>
          <w:rFonts w:cstheme="minorHAnsi"/>
          <w:sz w:val="24"/>
          <w:szCs w:val="24"/>
        </w:rPr>
        <w:t xml:space="preserve">, podrobných </w:t>
      </w:r>
      <w:r w:rsidRPr="0047236A">
        <w:rPr>
          <w:rFonts w:cstheme="minorHAnsi"/>
          <w:sz w:val="24"/>
          <w:szCs w:val="24"/>
        </w:rPr>
        <w:t>špecifikácií uvedených v </w:t>
      </w:r>
      <w:r>
        <w:rPr>
          <w:rFonts w:cstheme="minorHAnsi"/>
          <w:sz w:val="24"/>
          <w:szCs w:val="24"/>
        </w:rPr>
        <w:t>P</w:t>
      </w:r>
      <w:r w:rsidR="009C568E">
        <w:rPr>
          <w:rFonts w:cstheme="minorHAnsi"/>
          <w:sz w:val="24"/>
          <w:szCs w:val="24"/>
        </w:rPr>
        <w:t>rílohe č. 1 Opis predmetu zákazky</w:t>
      </w:r>
      <w:r>
        <w:rPr>
          <w:rFonts w:cstheme="minorHAnsi"/>
          <w:sz w:val="24"/>
          <w:szCs w:val="24"/>
        </w:rPr>
        <w:t xml:space="preserve"> zmluvy</w:t>
      </w:r>
      <w:r w:rsidRPr="0047236A">
        <w:rPr>
          <w:rFonts w:cstheme="minorHAnsi"/>
          <w:sz w:val="24"/>
          <w:szCs w:val="24"/>
        </w:rPr>
        <w:t>.</w:t>
      </w:r>
    </w:p>
    <w:p w14:paraId="5D83A509" w14:textId="4C659EE1" w:rsidR="00057DDF" w:rsidRDefault="00057DDF" w:rsidP="000C57C2">
      <w:pPr>
        <w:autoSpaceDE w:val="0"/>
        <w:autoSpaceDN w:val="0"/>
        <w:adjustRightInd w:val="0"/>
        <w:spacing w:after="0" w:line="360" w:lineRule="auto"/>
        <w:rPr>
          <w:rFonts w:cstheme="minorHAnsi"/>
          <w:b/>
          <w:bCs/>
          <w:sz w:val="24"/>
          <w:szCs w:val="24"/>
        </w:rPr>
      </w:pPr>
    </w:p>
    <w:p w14:paraId="52A6AE53"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lastRenderedPageBreak/>
        <w:t>Článok II</w:t>
      </w:r>
      <w:r>
        <w:rPr>
          <w:rFonts w:cstheme="minorHAnsi"/>
          <w:b/>
          <w:bCs/>
          <w:sz w:val="24"/>
          <w:szCs w:val="24"/>
        </w:rPr>
        <w:t>I</w:t>
      </w:r>
      <w:r w:rsidRPr="00125DB2">
        <w:rPr>
          <w:rFonts w:cstheme="minorHAnsi"/>
          <w:b/>
          <w:bCs/>
          <w:sz w:val="24"/>
          <w:szCs w:val="24"/>
        </w:rPr>
        <w:t>.</w:t>
      </w:r>
    </w:p>
    <w:p w14:paraId="5F7A7C05"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Termín a miesto plnenia</w:t>
      </w:r>
    </w:p>
    <w:p w14:paraId="78F4ABCC" w14:textId="0A4EE2F4" w:rsidR="000C57C2" w:rsidRPr="0047236A" w:rsidRDefault="000C57C2" w:rsidP="000C57C2">
      <w:pPr>
        <w:pStyle w:val="Odsekzoznamu"/>
        <w:numPr>
          <w:ilvl w:val="0"/>
          <w:numId w:val="5"/>
        </w:numPr>
        <w:autoSpaceDE w:val="0"/>
        <w:autoSpaceDN w:val="0"/>
        <w:adjustRightInd w:val="0"/>
        <w:spacing w:after="0" w:line="360" w:lineRule="auto"/>
        <w:ind w:left="426" w:hanging="426"/>
        <w:jc w:val="both"/>
        <w:rPr>
          <w:rFonts w:cstheme="minorHAnsi"/>
          <w:sz w:val="24"/>
          <w:szCs w:val="24"/>
        </w:rPr>
      </w:pPr>
      <w:r w:rsidRPr="0047236A">
        <w:rPr>
          <w:rFonts w:cstheme="minorHAnsi"/>
          <w:sz w:val="24"/>
          <w:szCs w:val="24"/>
        </w:rPr>
        <w:t xml:space="preserve">Zhotoviteľ sa zaväzuje riadne zhotoviť a dodať objednávateľovi </w:t>
      </w:r>
      <w:r w:rsidR="00D57F76">
        <w:rPr>
          <w:rFonts w:cstheme="minorHAnsi"/>
          <w:sz w:val="24"/>
          <w:szCs w:val="24"/>
        </w:rPr>
        <w:t>Diel</w:t>
      </w:r>
      <w:r w:rsidR="00782093">
        <w:rPr>
          <w:rFonts w:cstheme="minorHAnsi"/>
          <w:sz w:val="24"/>
          <w:szCs w:val="24"/>
        </w:rPr>
        <w:t>o</w:t>
      </w:r>
      <w:r w:rsidR="00D57F76">
        <w:rPr>
          <w:rFonts w:cstheme="minorHAnsi"/>
          <w:sz w:val="24"/>
          <w:szCs w:val="24"/>
        </w:rPr>
        <w:t xml:space="preserve"> </w:t>
      </w:r>
      <w:r>
        <w:rPr>
          <w:rFonts w:cstheme="minorHAnsi"/>
          <w:sz w:val="24"/>
          <w:szCs w:val="24"/>
        </w:rPr>
        <w:t xml:space="preserve"> </w:t>
      </w:r>
      <w:r w:rsidRPr="0047236A">
        <w:rPr>
          <w:rFonts w:cstheme="minorHAnsi"/>
          <w:sz w:val="24"/>
          <w:szCs w:val="24"/>
        </w:rPr>
        <w:t>v</w:t>
      </w:r>
      <w:r w:rsidR="0001266E">
        <w:rPr>
          <w:rFonts w:cstheme="minorHAnsi"/>
          <w:sz w:val="24"/>
          <w:szCs w:val="24"/>
        </w:rPr>
        <w:t> </w:t>
      </w:r>
      <w:r w:rsidRPr="0047236A">
        <w:rPr>
          <w:rFonts w:cstheme="minorHAnsi"/>
          <w:sz w:val="24"/>
          <w:szCs w:val="24"/>
        </w:rPr>
        <w:t>termín</w:t>
      </w:r>
      <w:r w:rsidR="0001266E">
        <w:rPr>
          <w:rFonts w:cstheme="minorHAnsi"/>
          <w:sz w:val="24"/>
          <w:szCs w:val="24"/>
        </w:rPr>
        <w:t xml:space="preserve">och </w:t>
      </w:r>
      <w:r w:rsidR="00D57F76">
        <w:rPr>
          <w:rFonts w:cstheme="minorHAnsi"/>
          <w:sz w:val="24"/>
          <w:szCs w:val="24"/>
        </w:rPr>
        <w:t>uvedený</w:t>
      </w:r>
      <w:r w:rsidR="00473DBF">
        <w:rPr>
          <w:rFonts w:cstheme="minorHAnsi"/>
          <w:sz w:val="24"/>
          <w:szCs w:val="24"/>
        </w:rPr>
        <w:t>ch</w:t>
      </w:r>
      <w:r w:rsidR="00D57F76">
        <w:rPr>
          <w:rFonts w:cstheme="minorHAnsi"/>
          <w:sz w:val="24"/>
          <w:szCs w:val="24"/>
        </w:rPr>
        <w:t xml:space="preserve"> v </w:t>
      </w:r>
      <w:r w:rsidR="0001266E">
        <w:rPr>
          <w:rFonts w:cstheme="minorHAnsi"/>
          <w:sz w:val="24"/>
          <w:szCs w:val="24"/>
        </w:rPr>
        <w:t>Pr</w:t>
      </w:r>
      <w:r w:rsidR="009C568E">
        <w:rPr>
          <w:rFonts w:cstheme="minorHAnsi"/>
          <w:sz w:val="24"/>
          <w:szCs w:val="24"/>
        </w:rPr>
        <w:t>ílohe č. 1  Opis predmetu zákazky</w:t>
      </w:r>
      <w:r w:rsidR="0001266E">
        <w:rPr>
          <w:rFonts w:cstheme="minorHAnsi"/>
          <w:sz w:val="24"/>
          <w:szCs w:val="24"/>
        </w:rPr>
        <w:t xml:space="preserve"> zmluvy. </w:t>
      </w:r>
      <w:r w:rsidRPr="0047236A">
        <w:rPr>
          <w:rFonts w:cstheme="minorHAnsi"/>
          <w:sz w:val="24"/>
          <w:szCs w:val="24"/>
        </w:rPr>
        <w:t xml:space="preserve"> </w:t>
      </w:r>
    </w:p>
    <w:p w14:paraId="5D6FA519" w14:textId="5CFBD0BE" w:rsidR="000C57C2" w:rsidRPr="0047236A" w:rsidRDefault="000C57C2" w:rsidP="000C57C2">
      <w:pPr>
        <w:pStyle w:val="Odsekzoznamu"/>
        <w:numPr>
          <w:ilvl w:val="0"/>
          <w:numId w:val="5"/>
        </w:numPr>
        <w:autoSpaceDE w:val="0"/>
        <w:autoSpaceDN w:val="0"/>
        <w:adjustRightInd w:val="0"/>
        <w:spacing w:after="0" w:line="360" w:lineRule="auto"/>
        <w:ind w:left="426" w:hanging="426"/>
        <w:jc w:val="both"/>
        <w:rPr>
          <w:rFonts w:cstheme="minorHAnsi"/>
          <w:sz w:val="24"/>
          <w:szCs w:val="24"/>
        </w:rPr>
      </w:pPr>
      <w:r w:rsidRPr="0047236A">
        <w:rPr>
          <w:rFonts w:cstheme="minorHAnsi"/>
          <w:sz w:val="24"/>
          <w:szCs w:val="24"/>
        </w:rPr>
        <w:t>Zhotoviteľ je povinný ihneď písomne oboznámiť objednávateľa o vzniku akejkoľvek udalosti, ktorá</w:t>
      </w:r>
      <w:r>
        <w:rPr>
          <w:rFonts w:cstheme="minorHAnsi"/>
          <w:sz w:val="24"/>
          <w:szCs w:val="24"/>
        </w:rPr>
        <w:t xml:space="preserve"> môže</w:t>
      </w:r>
      <w:r w:rsidRPr="0047236A">
        <w:rPr>
          <w:rFonts w:cstheme="minorHAnsi"/>
          <w:sz w:val="24"/>
          <w:szCs w:val="24"/>
        </w:rPr>
        <w:t xml:space="preserve"> bráni</w:t>
      </w:r>
      <w:r>
        <w:rPr>
          <w:rFonts w:cstheme="minorHAnsi"/>
          <w:sz w:val="24"/>
          <w:szCs w:val="24"/>
        </w:rPr>
        <w:t>ť</w:t>
      </w:r>
      <w:r w:rsidRPr="0047236A">
        <w:rPr>
          <w:rFonts w:cstheme="minorHAnsi"/>
          <w:sz w:val="24"/>
          <w:szCs w:val="24"/>
        </w:rPr>
        <w:t xml:space="preserve"> alebo sťaž</w:t>
      </w:r>
      <w:r>
        <w:rPr>
          <w:rFonts w:cstheme="minorHAnsi"/>
          <w:sz w:val="24"/>
          <w:szCs w:val="24"/>
        </w:rPr>
        <w:t>iť</w:t>
      </w:r>
      <w:r w:rsidRPr="0047236A">
        <w:rPr>
          <w:rFonts w:cstheme="minorHAnsi"/>
          <w:sz w:val="24"/>
          <w:szCs w:val="24"/>
        </w:rPr>
        <w:t xml:space="preserve"> vykonani</w:t>
      </w:r>
      <w:r w:rsidR="00782093">
        <w:rPr>
          <w:rFonts w:cstheme="minorHAnsi"/>
          <w:sz w:val="24"/>
          <w:szCs w:val="24"/>
        </w:rPr>
        <w:t>u</w:t>
      </w:r>
      <w:r w:rsidRPr="0047236A">
        <w:rPr>
          <w:rFonts w:cstheme="minorHAnsi"/>
          <w:sz w:val="24"/>
          <w:szCs w:val="24"/>
        </w:rPr>
        <w:t xml:space="preserve"> </w:t>
      </w:r>
      <w:r>
        <w:rPr>
          <w:rFonts w:cstheme="minorHAnsi"/>
          <w:sz w:val="24"/>
          <w:szCs w:val="24"/>
        </w:rPr>
        <w:t>D</w:t>
      </w:r>
      <w:r w:rsidRPr="0047236A">
        <w:rPr>
          <w:rFonts w:cstheme="minorHAnsi"/>
          <w:sz w:val="24"/>
          <w:szCs w:val="24"/>
        </w:rPr>
        <w:t>iela</w:t>
      </w:r>
      <w:r w:rsidR="00782093">
        <w:rPr>
          <w:rFonts w:cstheme="minorHAnsi"/>
          <w:sz w:val="24"/>
          <w:szCs w:val="24"/>
        </w:rPr>
        <w:t>, prípadne čiastkového plnenia Diela</w:t>
      </w:r>
      <w:r w:rsidRPr="0047236A">
        <w:rPr>
          <w:rFonts w:cstheme="minorHAnsi"/>
          <w:sz w:val="24"/>
          <w:szCs w:val="24"/>
        </w:rPr>
        <w:t xml:space="preserve"> s dôsledkom možného omeškania zhotoviteľa so splnením záväzku vykonať </w:t>
      </w:r>
      <w:r>
        <w:rPr>
          <w:rFonts w:cstheme="minorHAnsi"/>
          <w:sz w:val="24"/>
          <w:szCs w:val="24"/>
        </w:rPr>
        <w:t>D</w:t>
      </w:r>
      <w:r w:rsidRPr="0047236A">
        <w:rPr>
          <w:rFonts w:cstheme="minorHAnsi"/>
          <w:sz w:val="24"/>
          <w:szCs w:val="24"/>
        </w:rPr>
        <w:t>ielo</w:t>
      </w:r>
      <w:r w:rsidR="00FF45A6">
        <w:rPr>
          <w:rFonts w:cstheme="minorHAnsi"/>
          <w:sz w:val="24"/>
          <w:szCs w:val="24"/>
        </w:rPr>
        <w:t>,</w:t>
      </w:r>
      <w:r w:rsidR="00782093">
        <w:rPr>
          <w:rFonts w:cstheme="minorHAnsi"/>
          <w:sz w:val="24"/>
          <w:szCs w:val="24"/>
        </w:rPr>
        <w:t xml:space="preserve"> prípadne čiastkové</w:t>
      </w:r>
      <w:r w:rsidR="00473DBF">
        <w:rPr>
          <w:rFonts w:cstheme="minorHAnsi"/>
          <w:sz w:val="24"/>
          <w:szCs w:val="24"/>
        </w:rPr>
        <w:t>ho</w:t>
      </w:r>
      <w:r w:rsidR="00782093">
        <w:rPr>
          <w:rFonts w:cstheme="minorHAnsi"/>
          <w:sz w:val="24"/>
          <w:szCs w:val="24"/>
        </w:rPr>
        <w:t xml:space="preserve"> plneni</w:t>
      </w:r>
      <w:r w:rsidR="00473DBF">
        <w:rPr>
          <w:rFonts w:cstheme="minorHAnsi"/>
          <w:sz w:val="24"/>
          <w:szCs w:val="24"/>
        </w:rPr>
        <w:t>a</w:t>
      </w:r>
      <w:r w:rsidR="00782093">
        <w:rPr>
          <w:rFonts w:cstheme="minorHAnsi"/>
          <w:sz w:val="24"/>
          <w:szCs w:val="24"/>
        </w:rPr>
        <w:t xml:space="preserve"> Diela</w:t>
      </w:r>
      <w:r w:rsidR="00FF45A6">
        <w:rPr>
          <w:rFonts w:cstheme="minorHAnsi"/>
          <w:sz w:val="24"/>
          <w:szCs w:val="24"/>
        </w:rPr>
        <w:t xml:space="preserve"> </w:t>
      </w:r>
      <w:r w:rsidRPr="0047236A">
        <w:rPr>
          <w:rFonts w:cstheme="minorHAnsi"/>
          <w:sz w:val="24"/>
          <w:szCs w:val="24"/>
        </w:rPr>
        <w:t>v lehote podľa odseku</w:t>
      </w:r>
      <w:r>
        <w:rPr>
          <w:rFonts w:cstheme="minorHAnsi"/>
          <w:sz w:val="24"/>
          <w:szCs w:val="24"/>
        </w:rPr>
        <w:t xml:space="preserve"> 1. tohto článku zmluvy</w:t>
      </w:r>
      <w:r w:rsidRPr="0047236A">
        <w:rPr>
          <w:rFonts w:cstheme="minorHAnsi"/>
          <w:sz w:val="24"/>
          <w:szCs w:val="24"/>
        </w:rPr>
        <w:t xml:space="preserve"> a navrhnúť mu možnosti odstránenia týchto prekážok.</w:t>
      </w:r>
    </w:p>
    <w:p w14:paraId="1F1D90D1" w14:textId="6064EEF2" w:rsidR="000C57C2" w:rsidRPr="0047236A" w:rsidRDefault="000C57C2" w:rsidP="000C57C2">
      <w:pPr>
        <w:pStyle w:val="Odsekzoznamu"/>
        <w:numPr>
          <w:ilvl w:val="0"/>
          <w:numId w:val="5"/>
        </w:numPr>
        <w:autoSpaceDE w:val="0"/>
        <w:autoSpaceDN w:val="0"/>
        <w:adjustRightInd w:val="0"/>
        <w:spacing w:after="0" w:line="360" w:lineRule="auto"/>
        <w:ind w:left="426" w:hanging="426"/>
        <w:jc w:val="both"/>
        <w:rPr>
          <w:rFonts w:cstheme="minorHAnsi"/>
          <w:sz w:val="24"/>
          <w:szCs w:val="24"/>
        </w:rPr>
      </w:pPr>
      <w:r w:rsidRPr="0047236A">
        <w:rPr>
          <w:rFonts w:cstheme="minorHAnsi"/>
          <w:sz w:val="24"/>
          <w:szCs w:val="24"/>
        </w:rPr>
        <w:t xml:space="preserve">Zhotoviteľ je povinný riadne a včas </w:t>
      </w:r>
      <w:r w:rsidR="00D57F76">
        <w:rPr>
          <w:rFonts w:cstheme="minorHAnsi"/>
          <w:sz w:val="24"/>
          <w:szCs w:val="24"/>
        </w:rPr>
        <w:t>zhotovené čiastkové plneni</w:t>
      </w:r>
      <w:r w:rsidR="00FF45A6">
        <w:rPr>
          <w:rFonts w:cstheme="minorHAnsi"/>
          <w:sz w:val="24"/>
          <w:szCs w:val="24"/>
        </w:rPr>
        <w:t>a</w:t>
      </w:r>
      <w:r w:rsidRPr="0047236A">
        <w:rPr>
          <w:rFonts w:cstheme="minorHAnsi"/>
          <w:sz w:val="24"/>
          <w:szCs w:val="24"/>
        </w:rPr>
        <w:t xml:space="preserve"> </w:t>
      </w:r>
      <w:r>
        <w:rPr>
          <w:rFonts w:cstheme="minorHAnsi"/>
          <w:sz w:val="24"/>
          <w:szCs w:val="24"/>
        </w:rPr>
        <w:t>D</w:t>
      </w:r>
      <w:r w:rsidRPr="0047236A">
        <w:rPr>
          <w:rFonts w:cstheme="minorHAnsi"/>
          <w:sz w:val="24"/>
          <w:szCs w:val="24"/>
        </w:rPr>
        <w:t>iel</w:t>
      </w:r>
      <w:r w:rsidR="00D57F76">
        <w:rPr>
          <w:rFonts w:cstheme="minorHAnsi"/>
          <w:sz w:val="24"/>
          <w:szCs w:val="24"/>
        </w:rPr>
        <w:t>a</w:t>
      </w:r>
      <w:r w:rsidRPr="0047236A">
        <w:rPr>
          <w:rFonts w:cstheme="minorHAnsi"/>
          <w:sz w:val="24"/>
          <w:szCs w:val="24"/>
        </w:rPr>
        <w:t xml:space="preserve"> odovzdať na adre</w:t>
      </w:r>
      <w:r w:rsidR="00E10CFB">
        <w:rPr>
          <w:rFonts w:cstheme="minorHAnsi"/>
          <w:sz w:val="24"/>
          <w:szCs w:val="24"/>
        </w:rPr>
        <w:t>se v zmysle Príloh</w:t>
      </w:r>
      <w:r w:rsidR="003A00BA">
        <w:rPr>
          <w:rFonts w:cstheme="minorHAnsi"/>
          <w:sz w:val="24"/>
          <w:szCs w:val="24"/>
        </w:rPr>
        <w:t>y</w:t>
      </w:r>
      <w:r w:rsidR="00E10CFB">
        <w:rPr>
          <w:rFonts w:cstheme="minorHAnsi"/>
          <w:sz w:val="24"/>
          <w:szCs w:val="24"/>
        </w:rPr>
        <w:t xml:space="preserve"> č. 1 Opis predmetu z</w:t>
      </w:r>
      <w:r w:rsidR="00CF30A6">
        <w:rPr>
          <w:rFonts w:cstheme="minorHAnsi"/>
          <w:sz w:val="24"/>
          <w:szCs w:val="24"/>
        </w:rPr>
        <w:t>ákazky</w:t>
      </w:r>
      <w:r w:rsidR="00E10CFB">
        <w:rPr>
          <w:rFonts w:cstheme="minorHAnsi"/>
          <w:sz w:val="24"/>
          <w:szCs w:val="24"/>
        </w:rPr>
        <w:t xml:space="preserve"> zmluvy</w:t>
      </w:r>
      <w:r w:rsidR="00CF30A6">
        <w:rPr>
          <w:rFonts w:cstheme="minorHAnsi"/>
          <w:sz w:val="24"/>
          <w:szCs w:val="24"/>
        </w:rPr>
        <w:t xml:space="preserve">, kontaktnej  osobe uvedenej v záhlaví zmluvy. </w:t>
      </w:r>
    </w:p>
    <w:p w14:paraId="4C496882" w14:textId="1A3D7E56" w:rsidR="000C57C2" w:rsidRPr="00057DDF" w:rsidRDefault="000C57C2" w:rsidP="000C57C2">
      <w:pPr>
        <w:pStyle w:val="Odsekzoznamu"/>
        <w:numPr>
          <w:ilvl w:val="0"/>
          <w:numId w:val="5"/>
        </w:numPr>
        <w:autoSpaceDE w:val="0"/>
        <w:autoSpaceDN w:val="0"/>
        <w:adjustRightInd w:val="0"/>
        <w:spacing w:after="0" w:line="360" w:lineRule="auto"/>
        <w:ind w:left="426" w:hanging="426"/>
        <w:jc w:val="both"/>
        <w:rPr>
          <w:rFonts w:cstheme="minorHAnsi"/>
          <w:sz w:val="24"/>
          <w:szCs w:val="24"/>
        </w:rPr>
      </w:pPr>
      <w:r w:rsidRPr="00057DDF">
        <w:rPr>
          <w:rFonts w:cstheme="minorHAnsi"/>
          <w:sz w:val="24"/>
          <w:szCs w:val="24"/>
        </w:rPr>
        <w:t xml:space="preserve">O odovzdaní </w:t>
      </w:r>
      <w:r w:rsidR="0001266E" w:rsidRPr="00057DDF">
        <w:rPr>
          <w:rFonts w:cstheme="minorHAnsi"/>
          <w:sz w:val="24"/>
          <w:szCs w:val="24"/>
        </w:rPr>
        <w:t>každ</w:t>
      </w:r>
      <w:r w:rsidR="00D57F76" w:rsidRPr="00057DDF">
        <w:rPr>
          <w:rFonts w:cstheme="minorHAnsi"/>
          <w:sz w:val="24"/>
          <w:szCs w:val="24"/>
        </w:rPr>
        <w:t>ého čiastkového plnenia</w:t>
      </w:r>
      <w:r w:rsidR="0001266E" w:rsidRPr="00057DDF">
        <w:rPr>
          <w:rFonts w:cstheme="minorHAnsi"/>
          <w:sz w:val="24"/>
          <w:szCs w:val="24"/>
        </w:rPr>
        <w:t xml:space="preserve"> </w:t>
      </w:r>
      <w:r w:rsidRPr="00057DDF">
        <w:rPr>
          <w:rFonts w:cstheme="minorHAnsi"/>
          <w:sz w:val="24"/>
          <w:szCs w:val="24"/>
        </w:rPr>
        <w:t>Diela zhotoviteľom a</w:t>
      </w:r>
      <w:r w:rsidR="00FF45A6" w:rsidRPr="00057DDF">
        <w:rPr>
          <w:rFonts w:cstheme="minorHAnsi"/>
          <w:sz w:val="24"/>
          <w:szCs w:val="24"/>
        </w:rPr>
        <w:t> </w:t>
      </w:r>
      <w:r w:rsidRPr="00057DDF">
        <w:rPr>
          <w:rFonts w:cstheme="minorHAnsi"/>
          <w:sz w:val="24"/>
          <w:szCs w:val="24"/>
        </w:rPr>
        <w:t>prevzatí</w:t>
      </w:r>
      <w:r w:rsidR="00FF45A6" w:rsidRPr="00057DDF">
        <w:rPr>
          <w:rFonts w:cstheme="minorHAnsi"/>
          <w:sz w:val="24"/>
          <w:szCs w:val="24"/>
        </w:rPr>
        <w:t xml:space="preserve"> každého</w:t>
      </w:r>
      <w:r w:rsidRPr="00057DDF">
        <w:rPr>
          <w:rFonts w:cstheme="minorHAnsi"/>
          <w:sz w:val="24"/>
          <w:szCs w:val="24"/>
        </w:rPr>
        <w:t xml:space="preserve"> </w:t>
      </w:r>
      <w:r w:rsidR="009812CF" w:rsidRPr="00057DDF">
        <w:rPr>
          <w:rFonts w:cstheme="minorHAnsi"/>
          <w:sz w:val="24"/>
          <w:szCs w:val="24"/>
        </w:rPr>
        <w:t>čiastkového plnenia</w:t>
      </w:r>
      <w:r w:rsidR="00FF45A6" w:rsidRPr="00057DDF">
        <w:rPr>
          <w:rFonts w:cstheme="minorHAnsi"/>
          <w:sz w:val="24"/>
          <w:szCs w:val="24"/>
        </w:rPr>
        <w:t xml:space="preserve"> Diela</w:t>
      </w:r>
      <w:r w:rsidR="009812CF" w:rsidRPr="00057DDF">
        <w:rPr>
          <w:rFonts w:cstheme="minorHAnsi"/>
          <w:sz w:val="24"/>
          <w:szCs w:val="24"/>
        </w:rPr>
        <w:t xml:space="preserve"> </w:t>
      </w:r>
      <w:r w:rsidRPr="00057DDF">
        <w:rPr>
          <w:rFonts w:cstheme="minorHAnsi"/>
          <w:sz w:val="24"/>
          <w:szCs w:val="24"/>
        </w:rPr>
        <w:t xml:space="preserve">objednávateľom zmluvné strany spíšu preberací protokol, ktorý musí byť podpísaný, </w:t>
      </w:r>
      <w:r w:rsidR="00782093" w:rsidRPr="00057DDF">
        <w:rPr>
          <w:rFonts w:cstheme="minorHAnsi"/>
          <w:sz w:val="24"/>
          <w:szCs w:val="24"/>
        </w:rPr>
        <w:t>oboma</w:t>
      </w:r>
      <w:r w:rsidRPr="00057DDF">
        <w:rPr>
          <w:rFonts w:cstheme="minorHAnsi"/>
          <w:sz w:val="24"/>
          <w:szCs w:val="24"/>
        </w:rPr>
        <w:t xml:space="preserve"> zmluvnými stranami, a to kontaktnými osobami uvedenými v záhlaví zmluvy. Záväzok zhotoviť Dielo podľa zmluvy bude splnený protokolárnym odovzdaním a prevzatím </w:t>
      </w:r>
      <w:r w:rsidR="00D57F76" w:rsidRPr="00057DDF">
        <w:rPr>
          <w:rFonts w:cstheme="minorHAnsi"/>
          <w:sz w:val="24"/>
          <w:szCs w:val="24"/>
        </w:rPr>
        <w:t xml:space="preserve"> </w:t>
      </w:r>
      <w:r w:rsidR="00FF45A6" w:rsidRPr="00057DDF">
        <w:rPr>
          <w:rFonts w:cstheme="minorHAnsi"/>
          <w:sz w:val="24"/>
          <w:szCs w:val="24"/>
        </w:rPr>
        <w:t>posledného čiastkového plnenia Diela</w:t>
      </w:r>
      <w:r w:rsidRPr="00057DDF">
        <w:rPr>
          <w:rFonts w:cstheme="minorHAnsi"/>
          <w:sz w:val="24"/>
          <w:szCs w:val="24"/>
        </w:rPr>
        <w:t>, v súlade s ustanoveniami zmluvy tak,  že objednávateľ ho bude môcť užívať na účel, na ktorý je určené a</w:t>
      </w:r>
      <w:r w:rsidR="00FF45A6" w:rsidRPr="00057DDF">
        <w:rPr>
          <w:rFonts w:cstheme="minorHAnsi"/>
          <w:sz w:val="24"/>
          <w:szCs w:val="24"/>
        </w:rPr>
        <w:t> každé čiastkové plnenie</w:t>
      </w:r>
      <w:r w:rsidRPr="00057DDF">
        <w:rPr>
          <w:rFonts w:cstheme="minorHAnsi"/>
          <w:sz w:val="24"/>
          <w:szCs w:val="24"/>
        </w:rPr>
        <w:t xml:space="preserve"> Diel</w:t>
      </w:r>
      <w:r w:rsidR="00FF45A6" w:rsidRPr="00057DDF">
        <w:rPr>
          <w:rFonts w:cstheme="minorHAnsi"/>
          <w:sz w:val="24"/>
          <w:szCs w:val="24"/>
        </w:rPr>
        <w:t>a</w:t>
      </w:r>
      <w:r w:rsidRPr="00057DDF">
        <w:rPr>
          <w:rFonts w:cstheme="minorHAnsi"/>
          <w:sz w:val="24"/>
          <w:szCs w:val="24"/>
        </w:rPr>
        <w:t xml:space="preserve"> bude bez prípadných vád a nedorobkov. </w:t>
      </w:r>
      <w:r w:rsidR="00FF45A6" w:rsidRPr="00057DDF">
        <w:rPr>
          <w:rFonts w:cstheme="minorHAnsi"/>
          <w:sz w:val="24"/>
          <w:szCs w:val="24"/>
        </w:rPr>
        <w:t>Každý p</w:t>
      </w:r>
      <w:r w:rsidRPr="00057DDF">
        <w:rPr>
          <w:rFonts w:cstheme="minorHAnsi"/>
          <w:sz w:val="24"/>
          <w:szCs w:val="24"/>
        </w:rPr>
        <w:t>rotokol bude obsahovať súpis prípadných zistených vád a nedorobkov Diela</w:t>
      </w:r>
      <w:r w:rsidR="00FF45A6" w:rsidRPr="00057DDF">
        <w:rPr>
          <w:rFonts w:cstheme="minorHAnsi"/>
          <w:sz w:val="24"/>
          <w:szCs w:val="24"/>
        </w:rPr>
        <w:t xml:space="preserve"> resp. jeho čiastkových plnení</w:t>
      </w:r>
      <w:r w:rsidRPr="00057DDF">
        <w:rPr>
          <w:rFonts w:cstheme="minorHAnsi"/>
          <w:sz w:val="24"/>
          <w:szCs w:val="24"/>
        </w:rPr>
        <w:t>, opatrenia a lehoty na odstránenie zistených vád, bude datovaný a</w:t>
      </w:r>
      <w:r w:rsidR="00CF30A6">
        <w:rPr>
          <w:rFonts w:cstheme="minorHAnsi"/>
          <w:sz w:val="24"/>
          <w:szCs w:val="24"/>
        </w:rPr>
        <w:t> </w:t>
      </w:r>
      <w:r w:rsidRPr="00057DDF">
        <w:rPr>
          <w:rFonts w:cstheme="minorHAnsi"/>
          <w:sz w:val="24"/>
          <w:szCs w:val="24"/>
        </w:rPr>
        <w:t>podpísaný</w:t>
      </w:r>
      <w:r w:rsidR="00CF30A6">
        <w:rPr>
          <w:rFonts w:cstheme="minorHAnsi"/>
          <w:sz w:val="24"/>
          <w:szCs w:val="24"/>
        </w:rPr>
        <w:t xml:space="preserve"> oprávnenými osobami zmluvných strán, ktoré sú zároveň</w:t>
      </w:r>
      <w:r w:rsidRPr="00057DDF">
        <w:rPr>
          <w:rFonts w:cstheme="minorHAnsi"/>
          <w:sz w:val="24"/>
          <w:szCs w:val="24"/>
        </w:rPr>
        <w:t xml:space="preserve"> </w:t>
      </w:r>
      <w:r w:rsidR="00CF30A6">
        <w:rPr>
          <w:rFonts w:cstheme="minorHAnsi"/>
          <w:sz w:val="24"/>
          <w:szCs w:val="24"/>
        </w:rPr>
        <w:t xml:space="preserve">kontaktnými </w:t>
      </w:r>
      <w:r w:rsidRPr="00057DDF">
        <w:rPr>
          <w:rFonts w:cstheme="minorHAnsi"/>
          <w:sz w:val="24"/>
          <w:szCs w:val="24"/>
        </w:rPr>
        <w:t>osoba</w:t>
      </w:r>
      <w:r w:rsidR="00CF30A6">
        <w:rPr>
          <w:rFonts w:cstheme="minorHAnsi"/>
          <w:sz w:val="24"/>
          <w:szCs w:val="24"/>
        </w:rPr>
        <w:t>mi</w:t>
      </w:r>
      <w:r w:rsidRPr="00057DDF">
        <w:rPr>
          <w:rFonts w:cstheme="minorHAnsi"/>
          <w:sz w:val="24"/>
          <w:szCs w:val="24"/>
        </w:rPr>
        <w:t xml:space="preserve">. Zhotoviteľ je povinný zistené vady na vlastné náklady odstrániť v zmluvnými strannými dohodnutej lehote, ktorá však nesmie byť dlhšia ako 5 pracovných dní. Návrh protokolu je povinný vypracovať a predložiť na podpis objednávateľovi zhotoviteľ.  Objednávateľ je oprávnený uviesť v protokole všetky vady a nedorobky </w:t>
      </w:r>
      <w:r w:rsidR="00FF45A6" w:rsidRPr="00057DDF">
        <w:rPr>
          <w:rFonts w:cstheme="minorHAnsi"/>
          <w:sz w:val="24"/>
          <w:szCs w:val="24"/>
        </w:rPr>
        <w:t>na čiastkovom plnení Diela</w:t>
      </w:r>
      <w:r w:rsidR="00782093" w:rsidRPr="00057DDF">
        <w:rPr>
          <w:rFonts w:cstheme="minorHAnsi"/>
          <w:sz w:val="24"/>
          <w:szCs w:val="24"/>
        </w:rPr>
        <w:t xml:space="preserve"> resp. Diela</w:t>
      </w:r>
      <w:r w:rsidRPr="00057DDF">
        <w:rPr>
          <w:rFonts w:cstheme="minorHAnsi"/>
          <w:sz w:val="24"/>
          <w:szCs w:val="24"/>
        </w:rPr>
        <w:t xml:space="preserve">. Objednávateľ nie je povinný prevziať vadné, alebo nedokončené </w:t>
      </w:r>
      <w:r w:rsidR="00877F4B" w:rsidRPr="00057DDF">
        <w:rPr>
          <w:rFonts w:cstheme="minorHAnsi"/>
          <w:sz w:val="24"/>
          <w:szCs w:val="24"/>
        </w:rPr>
        <w:t>čiastkové plnenie</w:t>
      </w:r>
      <w:r w:rsidR="00782093" w:rsidRPr="00057DDF">
        <w:rPr>
          <w:rFonts w:cstheme="minorHAnsi"/>
          <w:sz w:val="24"/>
          <w:szCs w:val="24"/>
        </w:rPr>
        <w:t xml:space="preserve"> Diela</w:t>
      </w:r>
      <w:r w:rsidRPr="00057DDF">
        <w:rPr>
          <w:rFonts w:cstheme="minorHAnsi"/>
          <w:sz w:val="24"/>
          <w:szCs w:val="24"/>
        </w:rPr>
        <w:t xml:space="preserve">, ak však prevezme vadné, alebo nedokončené </w:t>
      </w:r>
      <w:r w:rsidR="00877F4B" w:rsidRPr="00057DDF">
        <w:rPr>
          <w:rFonts w:cstheme="minorHAnsi"/>
          <w:sz w:val="24"/>
          <w:szCs w:val="24"/>
        </w:rPr>
        <w:t>čiastkové plnenie</w:t>
      </w:r>
      <w:r w:rsidR="00782093" w:rsidRPr="00057DDF">
        <w:rPr>
          <w:rFonts w:cstheme="minorHAnsi"/>
          <w:sz w:val="24"/>
          <w:szCs w:val="24"/>
        </w:rPr>
        <w:t xml:space="preserve"> Diela</w:t>
      </w:r>
      <w:r w:rsidRPr="00057DDF">
        <w:rPr>
          <w:rFonts w:cstheme="minorHAnsi"/>
          <w:sz w:val="24"/>
          <w:szCs w:val="24"/>
        </w:rPr>
        <w:t>, jeho práva zo zodpovednosti za vady Diela ostávajú v plnom rozsahu zachované.</w:t>
      </w:r>
    </w:p>
    <w:p w14:paraId="72721FDC" w14:textId="0C21D571" w:rsidR="000C57C2" w:rsidRPr="00057DDF" w:rsidRDefault="000C57C2" w:rsidP="00057DDF">
      <w:pPr>
        <w:pStyle w:val="Odsekzoznamu"/>
        <w:numPr>
          <w:ilvl w:val="0"/>
          <w:numId w:val="5"/>
        </w:numPr>
        <w:autoSpaceDE w:val="0"/>
        <w:autoSpaceDN w:val="0"/>
        <w:adjustRightInd w:val="0"/>
        <w:spacing w:after="0" w:line="360" w:lineRule="auto"/>
        <w:ind w:left="426" w:hanging="426"/>
        <w:jc w:val="both"/>
        <w:rPr>
          <w:rFonts w:cstheme="minorHAnsi"/>
          <w:sz w:val="24"/>
          <w:szCs w:val="24"/>
        </w:rPr>
      </w:pPr>
      <w:r w:rsidRPr="0047236A">
        <w:rPr>
          <w:rFonts w:cstheme="minorHAnsi"/>
          <w:sz w:val="24"/>
          <w:szCs w:val="24"/>
        </w:rPr>
        <w:t>Zhotoviteľ znáša nebezpečenstvo vzniku škody na</w:t>
      </w:r>
      <w:r w:rsidR="00877F4B">
        <w:rPr>
          <w:rFonts w:cstheme="minorHAnsi"/>
          <w:sz w:val="24"/>
          <w:szCs w:val="24"/>
        </w:rPr>
        <w:t xml:space="preserve"> každom</w:t>
      </w:r>
      <w:r w:rsidRPr="0047236A">
        <w:rPr>
          <w:rFonts w:cstheme="minorHAnsi"/>
          <w:sz w:val="24"/>
          <w:szCs w:val="24"/>
        </w:rPr>
        <w:t xml:space="preserve"> </w:t>
      </w:r>
      <w:r w:rsidR="00D57F76">
        <w:rPr>
          <w:rFonts w:cstheme="minorHAnsi"/>
          <w:sz w:val="24"/>
          <w:szCs w:val="24"/>
        </w:rPr>
        <w:t xml:space="preserve">čiastkovom </w:t>
      </w:r>
      <w:r w:rsidR="00877F4B">
        <w:rPr>
          <w:rFonts w:cstheme="minorHAnsi"/>
          <w:sz w:val="24"/>
          <w:szCs w:val="24"/>
        </w:rPr>
        <w:t>plnení</w:t>
      </w:r>
      <w:r w:rsidR="00D57F76">
        <w:rPr>
          <w:rFonts w:cstheme="minorHAnsi"/>
          <w:sz w:val="24"/>
          <w:szCs w:val="24"/>
        </w:rPr>
        <w:t xml:space="preserve"> Diela</w:t>
      </w:r>
      <w:r w:rsidRPr="0047236A">
        <w:rPr>
          <w:rFonts w:cstheme="minorHAnsi"/>
          <w:sz w:val="24"/>
          <w:szCs w:val="24"/>
        </w:rPr>
        <w:t xml:space="preserve"> až do</w:t>
      </w:r>
      <w:r w:rsidR="009812CF">
        <w:rPr>
          <w:rFonts w:cstheme="minorHAnsi"/>
          <w:sz w:val="24"/>
          <w:szCs w:val="24"/>
        </w:rPr>
        <w:t xml:space="preserve"> momentu</w:t>
      </w:r>
      <w:r w:rsidRPr="0047236A">
        <w:rPr>
          <w:rFonts w:cstheme="minorHAnsi"/>
          <w:sz w:val="24"/>
          <w:szCs w:val="24"/>
        </w:rPr>
        <w:t xml:space="preserve"> jeho odovzdania objednávateľovi</w:t>
      </w:r>
      <w:r w:rsidR="00877F4B">
        <w:rPr>
          <w:rFonts w:cstheme="minorHAnsi"/>
          <w:sz w:val="24"/>
          <w:szCs w:val="24"/>
        </w:rPr>
        <w:t>,</w:t>
      </w:r>
      <w:r w:rsidRPr="0047236A">
        <w:rPr>
          <w:rFonts w:cstheme="minorHAnsi"/>
          <w:sz w:val="24"/>
          <w:szCs w:val="24"/>
        </w:rPr>
        <w:t xml:space="preserve"> podľa odseku 3 tohto článku zmluvy.</w:t>
      </w:r>
      <w:r w:rsidR="00877F4B">
        <w:rPr>
          <w:rFonts w:cstheme="minorHAnsi"/>
          <w:sz w:val="24"/>
          <w:szCs w:val="24"/>
        </w:rPr>
        <w:t xml:space="preserve"> Dielo </w:t>
      </w:r>
      <w:r w:rsidR="00877F4B">
        <w:rPr>
          <w:rFonts w:cstheme="minorHAnsi"/>
          <w:sz w:val="24"/>
          <w:szCs w:val="24"/>
        </w:rPr>
        <w:lastRenderedPageBreak/>
        <w:t>sa považuje za dodané momentom odovzdania posledného čiastkového plnenia Diela.</w:t>
      </w:r>
      <w:r w:rsidR="003A00BA">
        <w:rPr>
          <w:rFonts w:cstheme="minorHAnsi"/>
          <w:sz w:val="24"/>
          <w:szCs w:val="24"/>
        </w:rPr>
        <w:br/>
      </w:r>
    </w:p>
    <w:p w14:paraId="1F3D4252" w14:textId="77777777" w:rsidR="000C57C2" w:rsidRPr="00747DDB" w:rsidRDefault="000C57C2" w:rsidP="000C57C2">
      <w:pPr>
        <w:autoSpaceDE w:val="0"/>
        <w:autoSpaceDN w:val="0"/>
        <w:adjustRightInd w:val="0"/>
        <w:spacing w:after="0" w:line="360" w:lineRule="auto"/>
        <w:ind w:left="284" w:hanging="284"/>
        <w:jc w:val="center"/>
        <w:rPr>
          <w:rFonts w:cstheme="minorHAnsi"/>
          <w:b/>
          <w:sz w:val="24"/>
          <w:szCs w:val="24"/>
        </w:rPr>
      </w:pPr>
      <w:r w:rsidRPr="00747DDB">
        <w:rPr>
          <w:rFonts w:cstheme="minorHAnsi"/>
          <w:b/>
          <w:sz w:val="24"/>
          <w:szCs w:val="24"/>
        </w:rPr>
        <w:t>Článok IV.</w:t>
      </w:r>
    </w:p>
    <w:p w14:paraId="0C25FFF6" w14:textId="77777777" w:rsidR="000C57C2" w:rsidRPr="00747DDB" w:rsidRDefault="000C57C2" w:rsidP="000C57C2">
      <w:pPr>
        <w:autoSpaceDE w:val="0"/>
        <w:autoSpaceDN w:val="0"/>
        <w:adjustRightInd w:val="0"/>
        <w:spacing w:after="0" w:line="360" w:lineRule="auto"/>
        <w:ind w:left="284" w:hanging="284"/>
        <w:jc w:val="center"/>
        <w:rPr>
          <w:rFonts w:cstheme="minorHAnsi"/>
          <w:b/>
          <w:sz w:val="24"/>
          <w:szCs w:val="24"/>
        </w:rPr>
      </w:pPr>
      <w:r>
        <w:rPr>
          <w:rFonts w:cstheme="minorHAnsi"/>
          <w:b/>
          <w:sz w:val="24"/>
          <w:szCs w:val="24"/>
        </w:rPr>
        <w:t>Práva a povinnosti zmluvných strán</w:t>
      </w:r>
    </w:p>
    <w:p w14:paraId="28D92E60" w14:textId="7EF08813" w:rsidR="000C57C2" w:rsidRPr="0047236A" w:rsidRDefault="000C57C2" w:rsidP="000C57C2">
      <w:pPr>
        <w:pStyle w:val="Odsekzoznamu"/>
        <w:numPr>
          <w:ilvl w:val="0"/>
          <w:numId w:val="6"/>
        </w:numPr>
        <w:autoSpaceDE w:val="0"/>
        <w:autoSpaceDN w:val="0"/>
        <w:adjustRightInd w:val="0"/>
        <w:spacing w:after="0" w:line="360" w:lineRule="auto"/>
        <w:ind w:left="426" w:hanging="426"/>
        <w:jc w:val="both"/>
        <w:rPr>
          <w:rFonts w:cstheme="minorHAnsi"/>
          <w:sz w:val="24"/>
          <w:szCs w:val="24"/>
        </w:rPr>
      </w:pPr>
      <w:r w:rsidRPr="0047236A">
        <w:rPr>
          <w:rFonts w:cstheme="minorHAnsi"/>
          <w:sz w:val="24"/>
          <w:szCs w:val="24"/>
        </w:rPr>
        <w:t xml:space="preserve">Objednávateľ je povinný dodať zhotoviteľovi textové podklady pre vytvorenie </w:t>
      </w:r>
      <w:r>
        <w:rPr>
          <w:rFonts w:cstheme="minorHAnsi"/>
          <w:sz w:val="24"/>
          <w:szCs w:val="24"/>
        </w:rPr>
        <w:t>D</w:t>
      </w:r>
      <w:r w:rsidRPr="0047236A">
        <w:rPr>
          <w:rFonts w:cstheme="minorHAnsi"/>
          <w:sz w:val="24"/>
          <w:szCs w:val="24"/>
        </w:rPr>
        <w:t>iela</w:t>
      </w:r>
      <w:r w:rsidR="00CF30A6">
        <w:rPr>
          <w:rFonts w:cstheme="minorHAnsi"/>
          <w:sz w:val="24"/>
          <w:szCs w:val="24"/>
        </w:rPr>
        <w:t xml:space="preserve"> resp. jednotlivých čiastkových plnení diela v rozsahu a termíne podľa Prílohy č. 1 – Opis predmetu zákazky zmluvy. </w:t>
      </w:r>
      <w:r w:rsidRPr="0047236A">
        <w:rPr>
          <w:rFonts w:cstheme="minorHAnsi"/>
          <w:sz w:val="24"/>
          <w:szCs w:val="24"/>
        </w:rPr>
        <w:t xml:space="preserve"> </w:t>
      </w:r>
    </w:p>
    <w:p w14:paraId="2ED4E095" w14:textId="44FA300C" w:rsidR="000C57C2" w:rsidRPr="0047236A" w:rsidRDefault="000C57C2" w:rsidP="000C57C2">
      <w:pPr>
        <w:pStyle w:val="Odsekzoznamu"/>
        <w:numPr>
          <w:ilvl w:val="0"/>
          <w:numId w:val="6"/>
        </w:numPr>
        <w:autoSpaceDE w:val="0"/>
        <w:autoSpaceDN w:val="0"/>
        <w:adjustRightInd w:val="0"/>
        <w:spacing w:after="0" w:line="360" w:lineRule="auto"/>
        <w:ind w:left="426" w:hanging="426"/>
        <w:jc w:val="both"/>
        <w:rPr>
          <w:rFonts w:cstheme="minorHAnsi"/>
          <w:sz w:val="24"/>
          <w:szCs w:val="24"/>
        </w:rPr>
      </w:pPr>
      <w:r w:rsidRPr="00057DDF">
        <w:rPr>
          <w:rFonts w:cstheme="minorHAnsi"/>
          <w:sz w:val="24"/>
          <w:szCs w:val="24"/>
        </w:rPr>
        <w:t>Zhotoviteľ je povinný vytvoriť</w:t>
      </w:r>
      <w:r w:rsidR="009812CF" w:rsidRPr="00057DDF">
        <w:rPr>
          <w:rFonts w:cstheme="minorHAnsi"/>
          <w:sz w:val="24"/>
          <w:szCs w:val="24"/>
        </w:rPr>
        <w:t xml:space="preserve"> </w:t>
      </w:r>
      <w:r w:rsidR="00877F4B" w:rsidRPr="00057DDF">
        <w:rPr>
          <w:rFonts w:cstheme="minorHAnsi"/>
          <w:sz w:val="24"/>
          <w:szCs w:val="24"/>
        </w:rPr>
        <w:t>D</w:t>
      </w:r>
      <w:r w:rsidR="009812CF" w:rsidRPr="00057DDF">
        <w:rPr>
          <w:rFonts w:cstheme="minorHAnsi"/>
          <w:sz w:val="24"/>
          <w:szCs w:val="24"/>
        </w:rPr>
        <w:t xml:space="preserve">ielo </w:t>
      </w:r>
      <w:r w:rsidRPr="00057DDF">
        <w:rPr>
          <w:rFonts w:cstheme="minorHAnsi"/>
          <w:sz w:val="24"/>
          <w:szCs w:val="24"/>
        </w:rPr>
        <w:t xml:space="preserve">v súlade s požiadavkami objednávateľa </w:t>
      </w:r>
      <w:r w:rsidR="00877F4B" w:rsidRPr="00057DDF">
        <w:rPr>
          <w:rFonts w:cstheme="minorHAnsi"/>
          <w:sz w:val="24"/>
          <w:szCs w:val="24"/>
        </w:rPr>
        <w:t xml:space="preserve">podľa </w:t>
      </w:r>
      <w:r w:rsidRPr="00057DDF">
        <w:rPr>
          <w:rFonts w:cstheme="minorHAnsi"/>
          <w:sz w:val="24"/>
          <w:szCs w:val="24"/>
        </w:rPr>
        <w:t>článku II. zmluvy a predložiť objednávateľovi na schválenie</w:t>
      </w:r>
      <w:r w:rsidR="00DE4467" w:rsidRPr="00057DDF">
        <w:rPr>
          <w:rFonts w:cstheme="minorHAnsi"/>
          <w:sz w:val="24"/>
          <w:szCs w:val="24"/>
        </w:rPr>
        <w:t xml:space="preserve"> konečnú podobu Diela, respektíve každého čiastkového plnenia Diela</w:t>
      </w:r>
      <w:r w:rsidRPr="00057DDF">
        <w:rPr>
          <w:rFonts w:cstheme="minorHAnsi"/>
          <w:sz w:val="24"/>
          <w:szCs w:val="24"/>
        </w:rPr>
        <w:t xml:space="preserve">. Objednávateľ má právo vznášať voči vypracovaným výstupom </w:t>
      </w:r>
      <w:r w:rsidR="009812CF" w:rsidRPr="00057DDF">
        <w:rPr>
          <w:rFonts w:cstheme="minorHAnsi"/>
          <w:sz w:val="24"/>
          <w:szCs w:val="24"/>
        </w:rPr>
        <w:t>jednotlivých čiastkových plnení</w:t>
      </w:r>
      <w:r w:rsidR="00DE4467">
        <w:rPr>
          <w:rFonts w:cstheme="minorHAnsi"/>
          <w:sz w:val="24"/>
          <w:szCs w:val="24"/>
        </w:rPr>
        <w:t xml:space="preserve"> Diela</w:t>
      </w:r>
      <w:r w:rsidR="009812CF">
        <w:rPr>
          <w:rFonts w:cstheme="minorHAnsi"/>
          <w:sz w:val="24"/>
          <w:szCs w:val="24"/>
        </w:rPr>
        <w:t xml:space="preserve"> </w:t>
      </w:r>
      <w:r w:rsidRPr="0047236A">
        <w:rPr>
          <w:rFonts w:cstheme="minorHAnsi"/>
          <w:sz w:val="24"/>
          <w:szCs w:val="24"/>
        </w:rPr>
        <w:t xml:space="preserve">pripomienky, ktoré je </w:t>
      </w:r>
      <w:r>
        <w:rPr>
          <w:rFonts w:cstheme="minorHAnsi"/>
          <w:sz w:val="24"/>
          <w:szCs w:val="24"/>
        </w:rPr>
        <w:t>z</w:t>
      </w:r>
      <w:r w:rsidRPr="0047236A">
        <w:rPr>
          <w:rFonts w:cstheme="minorHAnsi"/>
          <w:sz w:val="24"/>
          <w:szCs w:val="24"/>
        </w:rPr>
        <w:t>hotoviteľ (ak to bude technicky možné) povinný do</w:t>
      </w:r>
      <w:r w:rsidR="009812CF">
        <w:rPr>
          <w:rFonts w:cstheme="minorHAnsi"/>
          <w:sz w:val="24"/>
          <w:szCs w:val="24"/>
        </w:rPr>
        <w:t xml:space="preserve"> svojich</w:t>
      </w:r>
      <w:r w:rsidRPr="0047236A">
        <w:rPr>
          <w:rFonts w:cstheme="minorHAnsi"/>
          <w:sz w:val="24"/>
          <w:szCs w:val="24"/>
        </w:rPr>
        <w:t xml:space="preserve"> výstupov zapracovať. V prípade, ak budú pripomienky </w:t>
      </w:r>
      <w:r>
        <w:rPr>
          <w:rFonts w:cstheme="minorHAnsi"/>
          <w:sz w:val="24"/>
          <w:szCs w:val="24"/>
        </w:rPr>
        <w:t>o</w:t>
      </w:r>
      <w:r w:rsidRPr="0047236A">
        <w:rPr>
          <w:rFonts w:cstheme="minorHAnsi"/>
          <w:sz w:val="24"/>
          <w:szCs w:val="24"/>
        </w:rPr>
        <w:t xml:space="preserve">bjednávateľa technicky nevhodné a mohli by mať vplyv na kvalitu </w:t>
      </w:r>
      <w:r w:rsidR="009812CF">
        <w:rPr>
          <w:rFonts w:cstheme="minorHAnsi"/>
          <w:sz w:val="24"/>
          <w:szCs w:val="24"/>
        </w:rPr>
        <w:t xml:space="preserve">čiastkového plnenia </w:t>
      </w:r>
      <w:r w:rsidRPr="0047236A">
        <w:rPr>
          <w:rFonts w:cstheme="minorHAnsi"/>
          <w:sz w:val="24"/>
          <w:szCs w:val="24"/>
        </w:rPr>
        <w:t xml:space="preserve">Diela </w:t>
      </w:r>
      <w:r w:rsidR="00DE4467">
        <w:rPr>
          <w:rFonts w:cstheme="minorHAnsi"/>
          <w:sz w:val="24"/>
          <w:szCs w:val="24"/>
        </w:rPr>
        <w:t xml:space="preserve">a následne celého Diela, </w:t>
      </w:r>
      <w:r w:rsidRPr="0047236A">
        <w:rPr>
          <w:rFonts w:cstheme="minorHAnsi"/>
          <w:sz w:val="24"/>
          <w:szCs w:val="24"/>
        </w:rPr>
        <w:t>resp.</w:t>
      </w:r>
      <w:r w:rsidR="00DE4467">
        <w:rPr>
          <w:rFonts w:cstheme="minorHAnsi"/>
          <w:sz w:val="24"/>
          <w:szCs w:val="24"/>
        </w:rPr>
        <w:t xml:space="preserve"> na</w:t>
      </w:r>
      <w:r w:rsidRPr="0047236A">
        <w:rPr>
          <w:rFonts w:cstheme="minorHAnsi"/>
          <w:sz w:val="24"/>
          <w:szCs w:val="24"/>
        </w:rPr>
        <w:t xml:space="preserve"> jeho funkčnosť,  </w:t>
      </w:r>
      <w:r w:rsidR="009812CF">
        <w:rPr>
          <w:rFonts w:cstheme="minorHAnsi"/>
          <w:sz w:val="24"/>
          <w:szCs w:val="24"/>
        </w:rPr>
        <w:t xml:space="preserve">je </w:t>
      </w:r>
      <w:r>
        <w:rPr>
          <w:rFonts w:cstheme="minorHAnsi"/>
          <w:sz w:val="24"/>
          <w:szCs w:val="24"/>
        </w:rPr>
        <w:t>z</w:t>
      </w:r>
      <w:r w:rsidRPr="0047236A">
        <w:rPr>
          <w:rFonts w:cstheme="minorHAnsi"/>
          <w:sz w:val="24"/>
          <w:szCs w:val="24"/>
        </w:rPr>
        <w:t xml:space="preserve">hotoviteľ povinný na nevhodnosť </w:t>
      </w:r>
      <w:r w:rsidR="009812CF">
        <w:rPr>
          <w:rFonts w:cstheme="minorHAnsi"/>
          <w:sz w:val="24"/>
          <w:szCs w:val="24"/>
        </w:rPr>
        <w:t xml:space="preserve">týchto </w:t>
      </w:r>
      <w:r w:rsidRPr="0047236A">
        <w:rPr>
          <w:rFonts w:cstheme="minorHAnsi"/>
          <w:sz w:val="24"/>
          <w:szCs w:val="24"/>
        </w:rPr>
        <w:t xml:space="preserve">pokynov </w:t>
      </w:r>
      <w:r>
        <w:rPr>
          <w:rFonts w:cstheme="minorHAnsi"/>
          <w:sz w:val="24"/>
          <w:szCs w:val="24"/>
        </w:rPr>
        <w:t>o</w:t>
      </w:r>
      <w:r w:rsidRPr="0047236A">
        <w:rPr>
          <w:rFonts w:cstheme="minorHAnsi"/>
          <w:sz w:val="24"/>
          <w:szCs w:val="24"/>
        </w:rPr>
        <w:t xml:space="preserve">bjednávateľa upozorniť. </w:t>
      </w:r>
    </w:p>
    <w:p w14:paraId="37B88773" w14:textId="613C45BF" w:rsidR="000C57C2" w:rsidRPr="0047236A" w:rsidRDefault="000C57C2" w:rsidP="000C57C2">
      <w:pPr>
        <w:pStyle w:val="Odsekzoznamu"/>
        <w:numPr>
          <w:ilvl w:val="0"/>
          <w:numId w:val="6"/>
        </w:numPr>
        <w:autoSpaceDE w:val="0"/>
        <w:autoSpaceDN w:val="0"/>
        <w:adjustRightInd w:val="0"/>
        <w:spacing w:after="0" w:line="360" w:lineRule="auto"/>
        <w:ind w:left="426" w:hanging="426"/>
        <w:jc w:val="both"/>
        <w:rPr>
          <w:rFonts w:cstheme="minorHAnsi"/>
          <w:sz w:val="24"/>
          <w:szCs w:val="24"/>
        </w:rPr>
      </w:pPr>
      <w:r w:rsidRPr="0047236A">
        <w:rPr>
          <w:rFonts w:cstheme="minorHAnsi"/>
          <w:sz w:val="24"/>
          <w:szCs w:val="24"/>
        </w:rPr>
        <w:t xml:space="preserve">K odovzdaniu </w:t>
      </w:r>
      <w:r w:rsidR="009812CF">
        <w:rPr>
          <w:rFonts w:cstheme="minorHAnsi"/>
          <w:sz w:val="24"/>
          <w:szCs w:val="24"/>
        </w:rPr>
        <w:t>čiastkového plnenia</w:t>
      </w:r>
      <w:r w:rsidRPr="0047236A">
        <w:rPr>
          <w:rFonts w:cstheme="minorHAnsi"/>
          <w:sz w:val="24"/>
          <w:szCs w:val="24"/>
        </w:rPr>
        <w:t xml:space="preserve"> </w:t>
      </w:r>
      <w:r>
        <w:rPr>
          <w:rFonts w:cstheme="minorHAnsi"/>
          <w:sz w:val="24"/>
          <w:szCs w:val="24"/>
        </w:rPr>
        <w:t>z</w:t>
      </w:r>
      <w:r w:rsidRPr="0047236A">
        <w:rPr>
          <w:rFonts w:cstheme="minorHAnsi"/>
          <w:sz w:val="24"/>
          <w:szCs w:val="24"/>
        </w:rPr>
        <w:t>hotoviteľom dôjde až po odsúhlasení finálnej podoby</w:t>
      </w:r>
      <w:r w:rsidR="00F84793">
        <w:rPr>
          <w:rFonts w:cstheme="minorHAnsi"/>
          <w:sz w:val="24"/>
          <w:szCs w:val="24"/>
        </w:rPr>
        <w:t xml:space="preserve"> čiastkového výstupu </w:t>
      </w:r>
      <w:r w:rsidRPr="0047236A">
        <w:rPr>
          <w:rFonts w:cstheme="minorHAnsi"/>
          <w:sz w:val="24"/>
          <w:szCs w:val="24"/>
        </w:rPr>
        <w:t xml:space="preserve"> </w:t>
      </w:r>
      <w:r>
        <w:rPr>
          <w:rFonts w:cstheme="minorHAnsi"/>
          <w:sz w:val="24"/>
          <w:szCs w:val="24"/>
        </w:rPr>
        <w:t>o</w:t>
      </w:r>
      <w:r w:rsidRPr="0047236A">
        <w:rPr>
          <w:rFonts w:cstheme="minorHAnsi"/>
          <w:sz w:val="24"/>
          <w:szCs w:val="24"/>
        </w:rPr>
        <w:t xml:space="preserve">bjednávateľom. </w:t>
      </w:r>
    </w:p>
    <w:p w14:paraId="3D312004" w14:textId="123368E8" w:rsidR="000C57C2" w:rsidRPr="0047236A" w:rsidRDefault="000C57C2" w:rsidP="000C57C2">
      <w:pPr>
        <w:pStyle w:val="Odsekzoznamu"/>
        <w:numPr>
          <w:ilvl w:val="0"/>
          <w:numId w:val="6"/>
        </w:numPr>
        <w:autoSpaceDE w:val="0"/>
        <w:autoSpaceDN w:val="0"/>
        <w:adjustRightInd w:val="0"/>
        <w:spacing w:after="0" w:line="360" w:lineRule="auto"/>
        <w:ind w:left="426" w:hanging="426"/>
        <w:jc w:val="both"/>
        <w:rPr>
          <w:rFonts w:cstheme="minorHAnsi"/>
          <w:sz w:val="24"/>
          <w:szCs w:val="24"/>
        </w:rPr>
      </w:pPr>
      <w:r w:rsidRPr="0047236A">
        <w:rPr>
          <w:rFonts w:cstheme="minorHAnsi"/>
          <w:sz w:val="24"/>
          <w:szCs w:val="24"/>
        </w:rPr>
        <w:t>Zhotoviteľ je zodpovedný za vysporiadanie</w:t>
      </w:r>
      <w:r w:rsidR="009812CF">
        <w:rPr>
          <w:rFonts w:cstheme="minorHAnsi"/>
          <w:sz w:val="24"/>
          <w:szCs w:val="24"/>
        </w:rPr>
        <w:t xml:space="preserve"> všetkých</w:t>
      </w:r>
      <w:r w:rsidRPr="0047236A">
        <w:rPr>
          <w:rFonts w:cstheme="minorHAnsi"/>
          <w:sz w:val="24"/>
          <w:szCs w:val="24"/>
        </w:rPr>
        <w:t xml:space="preserve"> autorských práv pre všetky použité prvky </w:t>
      </w:r>
      <w:r>
        <w:rPr>
          <w:rFonts w:cstheme="minorHAnsi"/>
          <w:sz w:val="24"/>
          <w:szCs w:val="24"/>
        </w:rPr>
        <w:t xml:space="preserve">Diela v jednotlivých </w:t>
      </w:r>
      <w:r w:rsidR="009812CF">
        <w:rPr>
          <w:rFonts w:cstheme="minorHAnsi"/>
          <w:sz w:val="24"/>
          <w:szCs w:val="24"/>
        </w:rPr>
        <w:t>čiastkových plneniach</w:t>
      </w:r>
      <w:r w:rsidRPr="0047236A">
        <w:rPr>
          <w:rFonts w:cstheme="minorHAnsi"/>
          <w:sz w:val="24"/>
          <w:szCs w:val="24"/>
        </w:rPr>
        <w:t xml:space="preserve">, ktoré si to </w:t>
      </w:r>
      <w:r w:rsidRPr="000E551E">
        <w:rPr>
          <w:rFonts w:cstheme="minorHAnsi"/>
          <w:sz w:val="24"/>
          <w:szCs w:val="24"/>
        </w:rPr>
        <w:t>vyžadujú za účel</w:t>
      </w:r>
      <w:r w:rsidRPr="00015D30">
        <w:rPr>
          <w:rFonts w:cstheme="minorHAnsi"/>
          <w:sz w:val="24"/>
          <w:szCs w:val="24"/>
        </w:rPr>
        <w:t>om</w:t>
      </w:r>
      <w:r w:rsidRPr="000E551E">
        <w:rPr>
          <w:rFonts w:cstheme="minorHAnsi"/>
          <w:sz w:val="24"/>
          <w:szCs w:val="24"/>
        </w:rPr>
        <w:t xml:space="preserve"> </w:t>
      </w:r>
      <w:r>
        <w:rPr>
          <w:rFonts w:cstheme="minorHAnsi"/>
          <w:sz w:val="24"/>
          <w:szCs w:val="24"/>
        </w:rPr>
        <w:t>voľného šírenia D</w:t>
      </w:r>
      <w:r w:rsidRPr="000E551E">
        <w:rPr>
          <w:rFonts w:cstheme="minorHAnsi"/>
          <w:sz w:val="24"/>
          <w:szCs w:val="24"/>
        </w:rPr>
        <w:t>iela.</w:t>
      </w:r>
      <w:r>
        <w:rPr>
          <w:rFonts w:cstheme="minorHAnsi"/>
          <w:sz w:val="24"/>
          <w:szCs w:val="24"/>
        </w:rPr>
        <w:t xml:space="preserve"> </w:t>
      </w:r>
    </w:p>
    <w:p w14:paraId="20A6201B" w14:textId="77777777" w:rsidR="000C57C2" w:rsidRPr="009812CF" w:rsidRDefault="000C57C2" w:rsidP="000C57C2">
      <w:pPr>
        <w:pStyle w:val="Odsekzoznamu"/>
        <w:numPr>
          <w:ilvl w:val="0"/>
          <w:numId w:val="6"/>
        </w:numPr>
        <w:autoSpaceDE w:val="0"/>
        <w:autoSpaceDN w:val="0"/>
        <w:adjustRightInd w:val="0"/>
        <w:spacing w:after="0" w:line="360" w:lineRule="auto"/>
        <w:ind w:left="426" w:hanging="426"/>
        <w:jc w:val="both"/>
        <w:rPr>
          <w:rFonts w:cstheme="minorHAnsi"/>
          <w:sz w:val="24"/>
          <w:szCs w:val="24"/>
        </w:rPr>
      </w:pPr>
      <w:r w:rsidRPr="009812CF">
        <w:rPr>
          <w:rFonts w:cstheme="minorHAnsi"/>
          <w:sz w:val="24"/>
          <w:szCs w:val="24"/>
        </w:rPr>
        <w:t xml:space="preserve">Zhotoviteľ sa zaväzuje zhotoviť Dielo v súlade s environmentálnou politikou objednávateľa a minimalizovať negatívne vplyvy svojich prevádzkových činností na životné prostredie. </w:t>
      </w:r>
    </w:p>
    <w:p w14:paraId="202A7FCE" w14:textId="77777777" w:rsidR="000C57C2" w:rsidRPr="00125DB2" w:rsidRDefault="000C57C2" w:rsidP="000C57C2">
      <w:pPr>
        <w:autoSpaceDE w:val="0"/>
        <w:autoSpaceDN w:val="0"/>
        <w:adjustRightInd w:val="0"/>
        <w:spacing w:after="0" w:line="360" w:lineRule="auto"/>
        <w:ind w:left="284"/>
        <w:rPr>
          <w:rFonts w:cstheme="minorHAnsi"/>
          <w:b/>
          <w:bCs/>
          <w:sz w:val="24"/>
          <w:szCs w:val="24"/>
        </w:rPr>
      </w:pPr>
    </w:p>
    <w:p w14:paraId="1975CD11"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Pr>
          <w:rFonts w:cstheme="minorHAnsi"/>
          <w:b/>
          <w:bCs/>
          <w:sz w:val="24"/>
          <w:szCs w:val="24"/>
        </w:rPr>
        <w:t>Článok V</w:t>
      </w:r>
      <w:r w:rsidRPr="00125DB2">
        <w:rPr>
          <w:rFonts w:cstheme="minorHAnsi"/>
          <w:b/>
          <w:bCs/>
          <w:sz w:val="24"/>
          <w:szCs w:val="24"/>
        </w:rPr>
        <w:t>.</w:t>
      </w:r>
    </w:p>
    <w:p w14:paraId="5748C6BD"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Cena za dielo a platobné podmienky</w:t>
      </w:r>
    </w:p>
    <w:p w14:paraId="7A0E5D9D" w14:textId="26607FA4" w:rsidR="00F84793" w:rsidRPr="00F84793" w:rsidRDefault="000C57C2" w:rsidP="00F84793">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t xml:space="preserve">Zmluvné strany sa dohodli, že za zhotovenie Diela zaplatí </w:t>
      </w:r>
      <w:r>
        <w:rPr>
          <w:rFonts w:cstheme="minorHAnsi"/>
          <w:bCs/>
          <w:sz w:val="24"/>
          <w:szCs w:val="24"/>
        </w:rPr>
        <w:t>o</w:t>
      </w:r>
      <w:r w:rsidRPr="005B5E6E">
        <w:rPr>
          <w:rFonts w:cstheme="minorHAnsi"/>
          <w:bCs/>
          <w:sz w:val="24"/>
          <w:szCs w:val="24"/>
        </w:rPr>
        <w:t xml:space="preserve">bjednávateľ </w:t>
      </w:r>
      <w:r>
        <w:rPr>
          <w:rFonts w:cstheme="minorHAnsi"/>
          <w:bCs/>
          <w:sz w:val="24"/>
          <w:szCs w:val="24"/>
        </w:rPr>
        <w:t>z</w:t>
      </w:r>
      <w:r w:rsidRPr="005B5E6E">
        <w:rPr>
          <w:rFonts w:cstheme="minorHAnsi"/>
          <w:bCs/>
          <w:sz w:val="24"/>
          <w:szCs w:val="24"/>
        </w:rPr>
        <w:t xml:space="preserve">hotoviteľovi cenu </w:t>
      </w:r>
      <w:r>
        <w:rPr>
          <w:rFonts w:cstheme="minorHAnsi"/>
          <w:bCs/>
          <w:sz w:val="24"/>
          <w:szCs w:val="24"/>
        </w:rPr>
        <w:t xml:space="preserve">Diela </w:t>
      </w:r>
      <w:r w:rsidRPr="005B5E6E">
        <w:rPr>
          <w:rFonts w:cstheme="minorHAnsi"/>
          <w:bCs/>
          <w:sz w:val="24"/>
          <w:szCs w:val="24"/>
        </w:rPr>
        <w:t>vo výške ........................... EUR bez DPH (slovom .......................................... eur). K tejto cene bude pripočítaná DPH vo výške ............... EUR. Celková cena vrátane DPH je ............... EUR (slovom: ............... eur)</w:t>
      </w:r>
      <w:r>
        <w:rPr>
          <w:rFonts w:cstheme="minorHAnsi"/>
          <w:bCs/>
          <w:sz w:val="24"/>
          <w:szCs w:val="24"/>
        </w:rPr>
        <w:t xml:space="preserve"> (ďalej len „cena Diela)</w:t>
      </w:r>
      <w:r w:rsidRPr="005B5E6E">
        <w:rPr>
          <w:rFonts w:cstheme="minorHAnsi"/>
          <w:bCs/>
          <w:sz w:val="24"/>
          <w:szCs w:val="24"/>
        </w:rPr>
        <w:t>.</w:t>
      </w:r>
      <w:r w:rsidR="00F84793">
        <w:rPr>
          <w:rFonts w:cstheme="minorHAnsi"/>
          <w:bCs/>
          <w:sz w:val="24"/>
          <w:szCs w:val="24"/>
        </w:rPr>
        <w:t xml:space="preserve"> Ceny jednotlivých čiastkových plnení</w:t>
      </w:r>
      <w:r w:rsidR="00A2169B">
        <w:rPr>
          <w:rFonts w:cstheme="minorHAnsi"/>
          <w:bCs/>
          <w:sz w:val="24"/>
          <w:szCs w:val="24"/>
        </w:rPr>
        <w:t xml:space="preserve"> Diela</w:t>
      </w:r>
      <w:r w:rsidR="00F84793">
        <w:rPr>
          <w:rFonts w:cstheme="minorHAnsi"/>
          <w:bCs/>
          <w:sz w:val="24"/>
          <w:szCs w:val="24"/>
        </w:rPr>
        <w:t>, ktoré spolu tvoria cenu Diela je uvedená v Prílohe č. 2 –</w:t>
      </w:r>
      <w:r w:rsidR="00952B8A">
        <w:rPr>
          <w:rFonts w:cstheme="minorHAnsi"/>
          <w:bCs/>
          <w:sz w:val="24"/>
          <w:szCs w:val="24"/>
        </w:rPr>
        <w:t xml:space="preserve"> Návrh na plnenie kritéria</w:t>
      </w:r>
      <w:r w:rsidR="00AC764B">
        <w:rPr>
          <w:rFonts w:cstheme="minorHAnsi"/>
          <w:bCs/>
          <w:sz w:val="24"/>
          <w:szCs w:val="24"/>
        </w:rPr>
        <w:t xml:space="preserve"> zmluvy</w:t>
      </w:r>
      <w:r w:rsidR="00F84793">
        <w:rPr>
          <w:rFonts w:cstheme="minorHAnsi"/>
          <w:bCs/>
          <w:sz w:val="24"/>
          <w:szCs w:val="24"/>
        </w:rPr>
        <w:t xml:space="preserve">. </w:t>
      </w:r>
    </w:p>
    <w:p w14:paraId="118F9671" w14:textId="2033FA26" w:rsidR="000C57C2" w:rsidRPr="005B5E6E" w:rsidRDefault="000C57C2" w:rsidP="000C57C2">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lastRenderedPageBreak/>
        <w:t>Cena Diela a</w:t>
      </w:r>
      <w:r w:rsidR="00F84793">
        <w:rPr>
          <w:rFonts w:cstheme="minorHAnsi"/>
          <w:bCs/>
          <w:sz w:val="24"/>
          <w:szCs w:val="24"/>
        </w:rPr>
        <w:t xml:space="preserve"> taktiež ceny </w:t>
      </w:r>
      <w:r w:rsidRPr="005B5E6E">
        <w:rPr>
          <w:rFonts w:cstheme="minorHAnsi"/>
          <w:bCs/>
          <w:sz w:val="24"/>
          <w:szCs w:val="24"/>
        </w:rPr>
        <w:t xml:space="preserve">jednotlivých </w:t>
      </w:r>
      <w:r w:rsidR="009812CF">
        <w:rPr>
          <w:rFonts w:cstheme="minorHAnsi"/>
          <w:bCs/>
          <w:sz w:val="24"/>
          <w:szCs w:val="24"/>
        </w:rPr>
        <w:t>čiastkových plnení</w:t>
      </w:r>
      <w:r w:rsidR="00A2169B">
        <w:rPr>
          <w:rFonts w:cstheme="minorHAnsi"/>
          <w:bCs/>
          <w:sz w:val="24"/>
          <w:szCs w:val="24"/>
        </w:rPr>
        <w:t xml:space="preserve"> Diela</w:t>
      </w:r>
      <w:r w:rsidRPr="005B5E6E">
        <w:rPr>
          <w:rFonts w:cstheme="minorHAnsi"/>
          <w:bCs/>
          <w:sz w:val="24"/>
          <w:szCs w:val="24"/>
        </w:rPr>
        <w:t xml:space="preserve"> sú </w:t>
      </w:r>
      <w:r w:rsidR="00A2169B">
        <w:rPr>
          <w:rFonts w:cstheme="minorHAnsi"/>
          <w:bCs/>
          <w:sz w:val="24"/>
          <w:szCs w:val="24"/>
        </w:rPr>
        <w:t xml:space="preserve">záväzné stanovené a zaručujú úplnosť </w:t>
      </w:r>
      <w:r w:rsidRPr="005B5E6E">
        <w:rPr>
          <w:rFonts w:cstheme="minorHAnsi"/>
          <w:bCs/>
          <w:sz w:val="24"/>
          <w:szCs w:val="24"/>
        </w:rPr>
        <w:t xml:space="preserve"> počas celej doby trvania Zmluvy</w:t>
      </w:r>
      <w:r>
        <w:rPr>
          <w:rFonts w:cstheme="minorHAnsi"/>
          <w:bCs/>
          <w:sz w:val="24"/>
          <w:szCs w:val="24"/>
        </w:rPr>
        <w:t xml:space="preserve"> a nie je možné ich meniť. </w:t>
      </w:r>
    </w:p>
    <w:p w14:paraId="137C6969" w14:textId="04076263" w:rsidR="000C57C2" w:rsidRPr="005B5E6E" w:rsidRDefault="000C57C2" w:rsidP="000C57C2">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t xml:space="preserve">Objednávateľ neposkytne </w:t>
      </w:r>
      <w:r>
        <w:rPr>
          <w:rFonts w:cstheme="minorHAnsi"/>
          <w:bCs/>
          <w:sz w:val="24"/>
          <w:szCs w:val="24"/>
        </w:rPr>
        <w:t>z</w:t>
      </w:r>
      <w:r w:rsidRPr="005B5E6E">
        <w:rPr>
          <w:rFonts w:cstheme="minorHAnsi"/>
          <w:bCs/>
          <w:sz w:val="24"/>
          <w:szCs w:val="24"/>
        </w:rPr>
        <w:t xml:space="preserve">hotoviteľovi žiadne zálohové platby </w:t>
      </w:r>
      <w:r>
        <w:rPr>
          <w:rFonts w:cstheme="minorHAnsi"/>
          <w:bCs/>
          <w:sz w:val="24"/>
          <w:szCs w:val="24"/>
        </w:rPr>
        <w:t xml:space="preserve">za účelom zhotovenia a riadneho dodania </w:t>
      </w:r>
      <w:r w:rsidR="009812CF">
        <w:rPr>
          <w:rFonts w:cstheme="minorHAnsi"/>
          <w:bCs/>
          <w:sz w:val="24"/>
          <w:szCs w:val="24"/>
        </w:rPr>
        <w:t>žiadneho čiastkového plnenia Diela</w:t>
      </w:r>
      <w:r w:rsidRPr="005B5E6E">
        <w:rPr>
          <w:rFonts w:cstheme="minorHAnsi"/>
          <w:bCs/>
          <w:sz w:val="24"/>
          <w:szCs w:val="24"/>
        </w:rPr>
        <w:t>.</w:t>
      </w:r>
    </w:p>
    <w:p w14:paraId="26E4AE06" w14:textId="27B0559B" w:rsidR="000C57C2" w:rsidRPr="005B5E6E" w:rsidRDefault="000C57C2" w:rsidP="000C57C2">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t xml:space="preserve">Zhotoviteľ svojím podpisom potvrdzuje, že cena Diela bola stanovená v súlade so zákonom č. 18/1996 Z. z. o cenách v znení neskorších prepisov, zahŕňa všetky ekonomicky oprávnené náklady </w:t>
      </w:r>
      <w:r>
        <w:rPr>
          <w:rFonts w:cstheme="minorHAnsi"/>
          <w:bCs/>
          <w:sz w:val="24"/>
          <w:szCs w:val="24"/>
        </w:rPr>
        <w:t>z</w:t>
      </w:r>
      <w:r w:rsidRPr="005B5E6E">
        <w:rPr>
          <w:rFonts w:cstheme="minorHAnsi"/>
          <w:bCs/>
          <w:sz w:val="24"/>
          <w:szCs w:val="24"/>
        </w:rPr>
        <w:t xml:space="preserve">hotoviteľa na zhotovenie Diela vrátane prác, materiálu a všetkých nákladov </w:t>
      </w:r>
      <w:r>
        <w:rPr>
          <w:rFonts w:cstheme="minorHAnsi"/>
          <w:bCs/>
          <w:sz w:val="24"/>
          <w:szCs w:val="24"/>
        </w:rPr>
        <w:t>z</w:t>
      </w:r>
      <w:r w:rsidRPr="005B5E6E">
        <w:rPr>
          <w:rFonts w:cstheme="minorHAnsi"/>
          <w:bCs/>
          <w:sz w:val="24"/>
          <w:szCs w:val="24"/>
        </w:rPr>
        <w:t>hotoviteľa na zhotovenie Diela, vrátane dopravy do miesta dodania</w:t>
      </w:r>
      <w:r w:rsidR="00F84793">
        <w:rPr>
          <w:rFonts w:cstheme="minorHAnsi"/>
          <w:bCs/>
          <w:sz w:val="24"/>
          <w:szCs w:val="24"/>
        </w:rPr>
        <w:t xml:space="preserve"> v zmysle odseku 3 článku III. zmluvy)</w:t>
      </w:r>
      <w:r w:rsidRPr="005B5E6E">
        <w:rPr>
          <w:rFonts w:cstheme="minorHAnsi"/>
          <w:bCs/>
          <w:sz w:val="24"/>
          <w:szCs w:val="24"/>
        </w:rPr>
        <w:t xml:space="preserve">. </w:t>
      </w:r>
    </w:p>
    <w:p w14:paraId="2DF4DD98" w14:textId="20C503D8" w:rsidR="000C57C2" w:rsidRPr="006D5E2E" w:rsidRDefault="006D5E2E" w:rsidP="006D5E2E">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t xml:space="preserve">Zhotoviteľovi vzniká nárok na zaplatenie </w:t>
      </w:r>
      <w:r>
        <w:rPr>
          <w:rFonts w:cstheme="minorHAnsi"/>
          <w:bCs/>
          <w:sz w:val="24"/>
          <w:szCs w:val="24"/>
        </w:rPr>
        <w:t xml:space="preserve"> časti </w:t>
      </w:r>
      <w:r w:rsidRPr="005B5E6E">
        <w:rPr>
          <w:rFonts w:cstheme="minorHAnsi"/>
          <w:bCs/>
          <w:sz w:val="24"/>
          <w:szCs w:val="24"/>
        </w:rPr>
        <w:t>ceny</w:t>
      </w:r>
      <w:r>
        <w:rPr>
          <w:rFonts w:cstheme="minorHAnsi"/>
          <w:bCs/>
          <w:sz w:val="24"/>
          <w:szCs w:val="24"/>
        </w:rPr>
        <w:t xml:space="preserve"> Diela</w:t>
      </w:r>
      <w:r w:rsidRPr="005B5E6E">
        <w:rPr>
          <w:rFonts w:cstheme="minorHAnsi"/>
          <w:bCs/>
          <w:sz w:val="24"/>
          <w:szCs w:val="24"/>
        </w:rPr>
        <w:t xml:space="preserve"> na základe faktúry</w:t>
      </w:r>
      <w:r>
        <w:rPr>
          <w:rFonts w:cstheme="minorHAnsi"/>
          <w:bCs/>
          <w:sz w:val="24"/>
          <w:szCs w:val="24"/>
        </w:rPr>
        <w:t>, za skutočné dodané plnenie,</w:t>
      </w:r>
      <w:r w:rsidRPr="005B5E6E">
        <w:rPr>
          <w:rFonts w:cstheme="minorHAnsi"/>
          <w:bCs/>
          <w:sz w:val="24"/>
          <w:szCs w:val="24"/>
        </w:rPr>
        <w:t xml:space="preserve"> ktorú je </w:t>
      </w:r>
      <w:r>
        <w:rPr>
          <w:rFonts w:cstheme="minorHAnsi"/>
          <w:bCs/>
          <w:sz w:val="24"/>
          <w:szCs w:val="24"/>
        </w:rPr>
        <w:t>z</w:t>
      </w:r>
      <w:r w:rsidRPr="005B5E6E">
        <w:rPr>
          <w:rFonts w:cstheme="minorHAnsi"/>
          <w:bCs/>
          <w:sz w:val="24"/>
          <w:szCs w:val="24"/>
        </w:rPr>
        <w:t xml:space="preserve">hotoviteľ oprávnený vystaviť </w:t>
      </w:r>
      <w:r>
        <w:rPr>
          <w:rFonts w:cstheme="minorHAnsi"/>
          <w:bCs/>
          <w:sz w:val="24"/>
          <w:szCs w:val="24"/>
        </w:rPr>
        <w:t xml:space="preserve">vždy po riadnom protokolárnom dodaní čiastkového plnenia Diela, za toto čiastkové plnenie, a to maximálne vo výške ceny </w:t>
      </w:r>
      <w:r w:rsidRPr="006D5E2E">
        <w:rPr>
          <w:rFonts w:cstheme="minorHAnsi"/>
          <w:bCs/>
          <w:sz w:val="24"/>
          <w:szCs w:val="24"/>
        </w:rPr>
        <w:t xml:space="preserve">tohto čiastkového plnenia Diela v zmysle Prílohy č. 2 Návrh na plnenie kritéria zmluvy. Riadne dodanie čiastkového plnenia Diela, v zmysle predchádzajúcej vety, sa rozumie podpísanie </w:t>
      </w:r>
      <w:r w:rsidRPr="006D5E2E">
        <w:rPr>
          <w:rFonts w:cstheme="minorHAnsi"/>
          <w:bCs/>
          <w:sz w:val="24"/>
          <w:szCs w:val="24"/>
        </w:rPr>
        <w:t>protokolu</w:t>
      </w:r>
      <w:r w:rsidRPr="006D5E2E">
        <w:rPr>
          <w:rFonts w:cstheme="minorHAnsi"/>
          <w:bCs/>
          <w:sz w:val="24"/>
          <w:szCs w:val="24"/>
        </w:rPr>
        <w:t>, ktorým zhotoviteľ odovzdá čiastkové plnenie Diela objednávateľovi a </w:t>
      </w:r>
      <w:r w:rsidRPr="006D5E2E">
        <w:rPr>
          <w:rFonts w:cstheme="minorHAnsi"/>
          <w:bCs/>
          <w:sz w:val="24"/>
          <w:szCs w:val="24"/>
        </w:rPr>
        <w:t>odstránenie</w:t>
      </w:r>
      <w:r w:rsidRPr="006D5E2E">
        <w:rPr>
          <w:rFonts w:cstheme="minorHAnsi"/>
          <w:bCs/>
          <w:sz w:val="24"/>
          <w:szCs w:val="24"/>
        </w:rPr>
        <w:t xml:space="preserve"> vád a nedorobkov identifikovaných v protokole. </w:t>
      </w:r>
    </w:p>
    <w:p w14:paraId="5BBD1C96" w14:textId="332C9894" w:rsidR="00AC764B" w:rsidRPr="00AC764B" w:rsidRDefault="00AC764B" w:rsidP="00AC764B">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A2169B">
        <w:rPr>
          <w:rFonts w:cstheme="minorHAnsi"/>
          <w:bCs/>
          <w:sz w:val="24"/>
          <w:szCs w:val="24"/>
        </w:rPr>
        <w:t>Zhotoviteľ je povinný objednávateľovi doručiť faktúru v tlačenej forme prostredníctvom poštovej služby na adresu sídla objednávateľa uvedenú v záhlaví Zmluvy</w:t>
      </w:r>
      <w:r w:rsidR="00A2169B">
        <w:rPr>
          <w:rFonts w:cstheme="minorHAnsi"/>
          <w:bCs/>
          <w:sz w:val="24"/>
          <w:szCs w:val="24"/>
        </w:rPr>
        <w:t>,</w:t>
      </w:r>
      <w:r w:rsidRPr="00A2169B">
        <w:rPr>
          <w:rFonts w:cstheme="minorHAnsi"/>
          <w:bCs/>
          <w:sz w:val="24"/>
          <w:szCs w:val="24"/>
        </w:rPr>
        <w:t xml:space="preserve"> a to v troch originálnych vyhotoveniach. Zhotoviteľ má zároveň právo doručiť faktúru objednávateľovi aj v elektronickej forme na emailovú adresu objednávateľa: </w:t>
      </w:r>
      <w:hyperlink r:id="rId7" w:tgtFrame="_blank" w:history="1">
        <w:r w:rsidRPr="00A2169B">
          <w:rPr>
            <w:rFonts w:cstheme="minorHAnsi"/>
            <w:bCs/>
            <w:sz w:val="24"/>
            <w:szCs w:val="24"/>
          </w:rPr>
          <w:t>efaktury@sazp.sk</w:t>
        </w:r>
      </w:hyperlink>
      <w:r w:rsidRPr="00A2169B">
        <w:rPr>
          <w:rFonts w:cstheme="minorHAnsi"/>
          <w:bCs/>
          <w:sz w:val="24"/>
          <w:szCs w:val="24"/>
        </w:rPr>
        <w:t>. V prípade ak takto doručená faktúra bude podpísaná zaručeným elektronickým podpisom</w:t>
      </w:r>
      <w:r w:rsidR="00A2169B">
        <w:rPr>
          <w:rFonts w:cstheme="minorHAnsi"/>
          <w:bCs/>
          <w:sz w:val="24"/>
          <w:szCs w:val="24"/>
        </w:rPr>
        <w:t>,</w:t>
      </w:r>
      <w:r w:rsidRPr="00A2169B">
        <w:rPr>
          <w:rFonts w:cstheme="minorHAnsi"/>
          <w:bCs/>
          <w:sz w:val="24"/>
          <w:szCs w:val="24"/>
        </w:rPr>
        <w:t xml:space="preserve"> bude tento dokument považovaný za originál a jeho doručením objednávateľovi začína plynúť lehota splatnosti. V prípade ak faktúra doručená na mailovú adresu v zmysle predchádzajúcej vety nebude podpísaná zaručeným elektronickým podpisom, bude sa za moment doručenia faktúry považovať až jej doručenie poštovou službou na adresu sídla </w:t>
      </w:r>
      <w:r w:rsidR="006D5E2E">
        <w:rPr>
          <w:rFonts w:cstheme="minorHAnsi"/>
          <w:bCs/>
          <w:sz w:val="24"/>
          <w:szCs w:val="24"/>
        </w:rPr>
        <w:t>Objednávateľa</w:t>
      </w:r>
      <w:r w:rsidRPr="00A2169B">
        <w:rPr>
          <w:rFonts w:cstheme="minorHAnsi"/>
          <w:bCs/>
          <w:sz w:val="24"/>
          <w:szCs w:val="24"/>
        </w:rPr>
        <w:t>.</w:t>
      </w:r>
    </w:p>
    <w:p w14:paraId="7DDB8F71" w14:textId="171B0BAF" w:rsidR="000C57C2" w:rsidRPr="005B5E6E" w:rsidRDefault="000C57C2" w:rsidP="000C57C2">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t>Faktúra musí obsahovať</w:t>
      </w:r>
      <w:r w:rsidR="00AC764B">
        <w:rPr>
          <w:rFonts w:cstheme="minorHAnsi"/>
          <w:bCs/>
          <w:sz w:val="24"/>
          <w:szCs w:val="24"/>
        </w:rPr>
        <w:t xml:space="preserve"> všetky</w:t>
      </w:r>
      <w:r w:rsidRPr="005B5E6E">
        <w:rPr>
          <w:rFonts w:cstheme="minorHAnsi"/>
          <w:bCs/>
          <w:sz w:val="24"/>
          <w:szCs w:val="24"/>
        </w:rPr>
        <w:t xml:space="preserve"> náležitosti v zmysle zákona č. 222/2004 Z. z. o dani z pridanej hodnoty v znení neskorších predpisov. </w:t>
      </w:r>
    </w:p>
    <w:p w14:paraId="6B1ACF98" w14:textId="77777777" w:rsidR="000C57C2" w:rsidRPr="005B5E6E" w:rsidRDefault="000C57C2" w:rsidP="000C57C2">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t>Faktúra musí obsahovať:</w:t>
      </w:r>
    </w:p>
    <w:p w14:paraId="7E9AE9A2" w14:textId="77777777"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označenie zmluvných strán, obchodné meno, adresu, sídlo, IČO, DIČ, IČ DPH,</w:t>
      </w:r>
    </w:p>
    <w:p w14:paraId="1801EFF4" w14:textId="57D3EC42" w:rsidR="000C57C2"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 xml:space="preserve">názov a číslo zmluvy, </w:t>
      </w:r>
    </w:p>
    <w:p w14:paraId="781B85A7" w14:textId="38660D52" w:rsidR="00AC764B" w:rsidRPr="005B5E6E" w:rsidRDefault="00AC764B"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Pr>
          <w:rFonts w:cstheme="minorHAnsi"/>
          <w:bCs/>
          <w:sz w:val="24"/>
          <w:szCs w:val="24"/>
        </w:rPr>
        <w:t>dátum dodania čiastkového plnenia</w:t>
      </w:r>
      <w:r w:rsidR="00A2169B">
        <w:rPr>
          <w:rFonts w:cstheme="minorHAnsi"/>
          <w:bCs/>
          <w:sz w:val="24"/>
          <w:szCs w:val="24"/>
        </w:rPr>
        <w:t xml:space="preserve"> Diela</w:t>
      </w:r>
      <w:r w:rsidR="00982433">
        <w:rPr>
          <w:rFonts w:cstheme="minorHAnsi"/>
          <w:bCs/>
          <w:sz w:val="24"/>
          <w:szCs w:val="24"/>
        </w:rPr>
        <w:t>,</w:t>
      </w:r>
    </w:p>
    <w:p w14:paraId="1D5F201C" w14:textId="210CFB35"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lastRenderedPageBreak/>
        <w:t>názov projektu</w:t>
      </w:r>
      <w:r w:rsidR="00AC764B">
        <w:rPr>
          <w:rFonts w:cstheme="minorHAnsi"/>
          <w:bCs/>
          <w:sz w:val="24"/>
          <w:szCs w:val="24"/>
        </w:rPr>
        <w:t xml:space="preserve"> z ktorého je čiastkové plnenie financované, v zmysle </w:t>
      </w:r>
      <w:r w:rsidR="00952B8A">
        <w:rPr>
          <w:rFonts w:cstheme="minorHAnsi"/>
          <w:bCs/>
          <w:sz w:val="24"/>
          <w:szCs w:val="24"/>
        </w:rPr>
        <w:t>Prílohy č. 1 Opis predmetu zákazky</w:t>
      </w:r>
      <w:r w:rsidR="00AC764B">
        <w:rPr>
          <w:rFonts w:cstheme="minorHAnsi"/>
          <w:bCs/>
          <w:sz w:val="24"/>
          <w:szCs w:val="24"/>
        </w:rPr>
        <w:t xml:space="preserve"> zmluvy,</w:t>
      </w:r>
    </w:p>
    <w:p w14:paraId="655F9C0D" w14:textId="77777777"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 xml:space="preserve">číslo faktúry, </w:t>
      </w:r>
    </w:p>
    <w:p w14:paraId="1FF27C4F" w14:textId="77777777"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 xml:space="preserve">deň vystavenia a deň splatnosti faktúry, </w:t>
      </w:r>
    </w:p>
    <w:p w14:paraId="3497B785" w14:textId="77777777"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u faktúr s uplatnením DPH hodnotu DPH v % a v EUR,</w:t>
      </w:r>
    </w:p>
    <w:p w14:paraId="3B683478" w14:textId="77777777"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fakturovanú sumu v EUR,</w:t>
      </w:r>
    </w:p>
    <w:p w14:paraId="27B1C08E" w14:textId="77777777"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rozpis fakturovaných čiastok,</w:t>
      </w:r>
    </w:p>
    <w:p w14:paraId="6934BCB5" w14:textId="77777777"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označenie peňažného ústavu a číslo účtu na ktorý sa má platiť, konštantný a variabilný symbol,</w:t>
      </w:r>
    </w:p>
    <w:p w14:paraId="273863A4" w14:textId="77777777"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označenie osoby, ktorá faktúru vystavila,</w:t>
      </w:r>
    </w:p>
    <w:p w14:paraId="39535608" w14:textId="77777777" w:rsidR="000C57C2" w:rsidRPr="005B5E6E" w:rsidRDefault="000C57C2" w:rsidP="000C57C2">
      <w:pPr>
        <w:pStyle w:val="Odsekzoznamu"/>
        <w:numPr>
          <w:ilvl w:val="1"/>
          <w:numId w:val="16"/>
        </w:numPr>
        <w:autoSpaceDE w:val="0"/>
        <w:autoSpaceDN w:val="0"/>
        <w:adjustRightInd w:val="0"/>
        <w:spacing w:after="0" w:line="360" w:lineRule="auto"/>
        <w:ind w:left="993" w:hanging="426"/>
        <w:jc w:val="both"/>
        <w:rPr>
          <w:rFonts w:cstheme="minorHAnsi"/>
          <w:bCs/>
          <w:sz w:val="24"/>
          <w:szCs w:val="24"/>
        </w:rPr>
      </w:pPr>
      <w:r w:rsidRPr="005B5E6E">
        <w:rPr>
          <w:rFonts w:cstheme="minorHAnsi"/>
          <w:bCs/>
          <w:sz w:val="24"/>
          <w:szCs w:val="24"/>
        </w:rPr>
        <w:t>pečiatku a podpis zodpovedného zástupcu poskytovateľa.</w:t>
      </w:r>
    </w:p>
    <w:p w14:paraId="4D18475F" w14:textId="77777777" w:rsidR="000C57C2" w:rsidRPr="005B5E6E" w:rsidRDefault="000C57C2" w:rsidP="000C57C2">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t xml:space="preserve">V prípade, ak faktúra nebude obsahovať zákonom požadované náležitosti, </w:t>
      </w:r>
      <w:r>
        <w:rPr>
          <w:rFonts w:cstheme="minorHAnsi"/>
          <w:bCs/>
          <w:sz w:val="24"/>
          <w:szCs w:val="24"/>
        </w:rPr>
        <w:t>o</w:t>
      </w:r>
      <w:r w:rsidRPr="005B5E6E">
        <w:rPr>
          <w:rFonts w:cstheme="minorHAnsi"/>
          <w:bCs/>
          <w:sz w:val="24"/>
          <w:szCs w:val="24"/>
        </w:rPr>
        <w:t xml:space="preserve">bjednávateľ je oprávnený vrátiť ju na prepracovanie </w:t>
      </w:r>
      <w:r>
        <w:rPr>
          <w:rFonts w:cstheme="minorHAnsi"/>
          <w:bCs/>
          <w:sz w:val="24"/>
          <w:szCs w:val="24"/>
        </w:rPr>
        <w:t>z</w:t>
      </w:r>
      <w:r w:rsidRPr="005B5E6E">
        <w:rPr>
          <w:rFonts w:cstheme="minorHAnsi"/>
          <w:bCs/>
          <w:sz w:val="24"/>
          <w:szCs w:val="24"/>
        </w:rPr>
        <w:t xml:space="preserve">hotoviteľovi. Dňom doručenia opravenej faktúry so všetkými náležitosťami požadovanými zákonom začína </w:t>
      </w:r>
      <w:r>
        <w:rPr>
          <w:rFonts w:cstheme="minorHAnsi"/>
          <w:bCs/>
          <w:sz w:val="24"/>
          <w:szCs w:val="24"/>
        </w:rPr>
        <w:t>o</w:t>
      </w:r>
      <w:r w:rsidRPr="005B5E6E">
        <w:rPr>
          <w:rFonts w:cstheme="minorHAnsi"/>
          <w:bCs/>
          <w:sz w:val="24"/>
          <w:szCs w:val="24"/>
        </w:rPr>
        <w:t>bjednávateľovi plynúť nová lehota splatnosti faktúry.</w:t>
      </w:r>
    </w:p>
    <w:p w14:paraId="3776F8E1" w14:textId="77777777" w:rsidR="000C57C2" w:rsidRPr="005B5E6E" w:rsidRDefault="000C57C2" w:rsidP="000C57C2">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t xml:space="preserve">Splatnosť faktúry je 30 dní odo dňa jej preukázateľného doručenia </w:t>
      </w:r>
      <w:r>
        <w:rPr>
          <w:rFonts w:cstheme="minorHAnsi"/>
          <w:bCs/>
          <w:sz w:val="24"/>
          <w:szCs w:val="24"/>
        </w:rPr>
        <w:t>o</w:t>
      </w:r>
      <w:r w:rsidRPr="005B5E6E">
        <w:rPr>
          <w:rFonts w:cstheme="minorHAnsi"/>
          <w:bCs/>
          <w:sz w:val="24"/>
          <w:szCs w:val="24"/>
        </w:rPr>
        <w:t>bjednávateľovi. Ak pripadne deň splatnosti faktúry na deň pracovného voľna, pokoja alebo štátneho sviatku, je dňom splatnosti najbližší nasledujúci pracovný deň.</w:t>
      </w:r>
    </w:p>
    <w:p w14:paraId="6A36A2C2" w14:textId="77777777" w:rsidR="000C57C2" w:rsidRPr="005B5E6E" w:rsidRDefault="000C57C2" w:rsidP="000C57C2">
      <w:pPr>
        <w:pStyle w:val="Odsekzoznamu"/>
        <w:numPr>
          <w:ilvl w:val="0"/>
          <w:numId w:val="15"/>
        </w:numPr>
        <w:autoSpaceDE w:val="0"/>
        <w:autoSpaceDN w:val="0"/>
        <w:adjustRightInd w:val="0"/>
        <w:spacing w:after="0" w:line="360" w:lineRule="auto"/>
        <w:ind w:left="426" w:hanging="426"/>
        <w:jc w:val="both"/>
        <w:rPr>
          <w:rFonts w:cstheme="minorHAnsi"/>
          <w:bCs/>
          <w:sz w:val="24"/>
          <w:szCs w:val="24"/>
        </w:rPr>
      </w:pPr>
      <w:r w:rsidRPr="005B5E6E">
        <w:rPr>
          <w:rFonts w:cstheme="minorHAnsi"/>
          <w:bCs/>
          <w:sz w:val="24"/>
          <w:szCs w:val="24"/>
        </w:rPr>
        <w:t xml:space="preserve">Objednávateľ je povinný uhradiť faktúru </w:t>
      </w:r>
      <w:r>
        <w:rPr>
          <w:rFonts w:cstheme="minorHAnsi"/>
          <w:bCs/>
          <w:sz w:val="24"/>
          <w:szCs w:val="24"/>
        </w:rPr>
        <w:t>z</w:t>
      </w:r>
      <w:r w:rsidRPr="005B5E6E">
        <w:rPr>
          <w:rFonts w:cstheme="minorHAnsi"/>
          <w:bCs/>
          <w:sz w:val="24"/>
          <w:szCs w:val="24"/>
        </w:rPr>
        <w:t xml:space="preserve">hotoviteľa riadne a včas. V prípade omeškania </w:t>
      </w:r>
      <w:r>
        <w:rPr>
          <w:rFonts w:cstheme="minorHAnsi"/>
          <w:bCs/>
          <w:sz w:val="24"/>
          <w:szCs w:val="24"/>
        </w:rPr>
        <w:t>o</w:t>
      </w:r>
      <w:r w:rsidRPr="005B5E6E">
        <w:rPr>
          <w:rFonts w:cstheme="minorHAnsi"/>
          <w:bCs/>
          <w:sz w:val="24"/>
          <w:szCs w:val="24"/>
        </w:rPr>
        <w:t xml:space="preserve">bjednávateľa s úhradou faktúry je </w:t>
      </w:r>
      <w:r>
        <w:rPr>
          <w:rFonts w:cstheme="minorHAnsi"/>
          <w:bCs/>
          <w:sz w:val="24"/>
          <w:szCs w:val="24"/>
        </w:rPr>
        <w:t>z</w:t>
      </w:r>
      <w:r w:rsidRPr="005B5E6E">
        <w:rPr>
          <w:rFonts w:cstheme="minorHAnsi"/>
          <w:bCs/>
          <w:sz w:val="24"/>
          <w:szCs w:val="24"/>
        </w:rPr>
        <w:t xml:space="preserve">hotoviteľ oprávnený požadovať od </w:t>
      </w:r>
      <w:r>
        <w:rPr>
          <w:rFonts w:cstheme="minorHAnsi"/>
          <w:bCs/>
          <w:sz w:val="24"/>
          <w:szCs w:val="24"/>
        </w:rPr>
        <w:t>o</w:t>
      </w:r>
      <w:r w:rsidRPr="005B5E6E">
        <w:rPr>
          <w:rFonts w:cstheme="minorHAnsi"/>
          <w:bCs/>
          <w:sz w:val="24"/>
          <w:szCs w:val="24"/>
        </w:rPr>
        <w:t xml:space="preserve">bjednávateľa zaplatenie úroku z omeškania vo výške </w:t>
      </w:r>
      <w:r>
        <w:rPr>
          <w:rFonts w:cstheme="minorHAnsi"/>
          <w:bCs/>
          <w:sz w:val="24"/>
          <w:szCs w:val="24"/>
        </w:rPr>
        <w:t xml:space="preserve">0,05 % z  ceny Diela, a to za každý začatý deň omeškania objednávateľa. </w:t>
      </w:r>
    </w:p>
    <w:p w14:paraId="4D0ED035" w14:textId="77777777" w:rsidR="000C57C2" w:rsidRPr="005B5E6E" w:rsidRDefault="000C57C2" w:rsidP="000C57C2">
      <w:pPr>
        <w:pStyle w:val="Odsekzoznamu"/>
        <w:numPr>
          <w:ilvl w:val="0"/>
          <w:numId w:val="15"/>
        </w:numPr>
        <w:autoSpaceDE w:val="0"/>
        <w:autoSpaceDN w:val="0"/>
        <w:adjustRightInd w:val="0"/>
        <w:spacing w:after="0" w:line="360" w:lineRule="auto"/>
        <w:ind w:left="426" w:hanging="426"/>
        <w:jc w:val="both"/>
        <w:rPr>
          <w:rFonts w:cstheme="minorHAnsi"/>
          <w:b/>
          <w:bCs/>
          <w:sz w:val="24"/>
          <w:szCs w:val="24"/>
        </w:rPr>
      </w:pPr>
      <w:r w:rsidRPr="005B5E6E">
        <w:rPr>
          <w:rFonts w:cstheme="minorHAnsi"/>
          <w:bCs/>
          <w:sz w:val="24"/>
          <w:szCs w:val="24"/>
        </w:rPr>
        <w:t xml:space="preserve">Zhotoviteľ sa zaväzuje poskytnúť </w:t>
      </w:r>
      <w:r>
        <w:rPr>
          <w:rFonts w:cstheme="minorHAnsi"/>
          <w:bCs/>
          <w:sz w:val="24"/>
          <w:szCs w:val="24"/>
        </w:rPr>
        <w:t>o</w:t>
      </w:r>
      <w:r w:rsidRPr="005B5E6E">
        <w:rPr>
          <w:rFonts w:cstheme="minorHAnsi"/>
          <w:bCs/>
          <w:sz w:val="24"/>
          <w:szCs w:val="24"/>
        </w:rPr>
        <w:t xml:space="preserve">bjednávateľovi a príslušným kontrolným orgánom maximálnu súčinnosť pri výkone prípadnej kontroly a to najmä poskytnúť im všetky potrebné doklady a vysvetlenia týkajúce sa predmetu </w:t>
      </w:r>
      <w:r>
        <w:rPr>
          <w:rFonts w:cstheme="minorHAnsi"/>
          <w:bCs/>
          <w:sz w:val="24"/>
          <w:szCs w:val="24"/>
        </w:rPr>
        <w:t>z</w:t>
      </w:r>
      <w:r w:rsidRPr="005B5E6E">
        <w:rPr>
          <w:rFonts w:cstheme="minorHAnsi"/>
          <w:bCs/>
          <w:sz w:val="24"/>
          <w:szCs w:val="24"/>
        </w:rPr>
        <w:t>mluvy.</w:t>
      </w:r>
    </w:p>
    <w:p w14:paraId="4C565207" w14:textId="7AAFC98F" w:rsidR="000C57C2" w:rsidRDefault="000C57C2" w:rsidP="000C57C2">
      <w:pPr>
        <w:autoSpaceDE w:val="0"/>
        <w:autoSpaceDN w:val="0"/>
        <w:adjustRightInd w:val="0"/>
        <w:spacing w:after="0" w:line="360" w:lineRule="auto"/>
        <w:jc w:val="both"/>
        <w:rPr>
          <w:rFonts w:cstheme="minorHAnsi"/>
          <w:b/>
          <w:bCs/>
          <w:sz w:val="24"/>
          <w:szCs w:val="24"/>
        </w:rPr>
      </w:pPr>
    </w:p>
    <w:p w14:paraId="2695A90A" w14:textId="77777777" w:rsidR="000C57C2" w:rsidRPr="00F92AED" w:rsidRDefault="000C57C2" w:rsidP="000C57C2">
      <w:pPr>
        <w:autoSpaceDE w:val="0"/>
        <w:autoSpaceDN w:val="0"/>
        <w:adjustRightInd w:val="0"/>
        <w:spacing w:after="0" w:line="360" w:lineRule="auto"/>
        <w:jc w:val="center"/>
        <w:rPr>
          <w:rFonts w:cstheme="minorHAnsi"/>
          <w:b/>
          <w:bCs/>
          <w:sz w:val="24"/>
          <w:szCs w:val="24"/>
        </w:rPr>
      </w:pPr>
      <w:r w:rsidRPr="00F92AED">
        <w:rPr>
          <w:rFonts w:cstheme="minorHAnsi"/>
          <w:b/>
          <w:bCs/>
          <w:sz w:val="24"/>
          <w:szCs w:val="24"/>
        </w:rPr>
        <w:t>Článok VI.</w:t>
      </w:r>
    </w:p>
    <w:p w14:paraId="0042B26D" w14:textId="77777777" w:rsidR="00F92AED" w:rsidRPr="00F92AED" w:rsidRDefault="000C57C2" w:rsidP="000955FC">
      <w:pPr>
        <w:pStyle w:val="Default"/>
        <w:spacing w:after="120"/>
        <w:jc w:val="center"/>
        <w:rPr>
          <w:rFonts w:asciiTheme="minorHAnsi" w:eastAsiaTheme="minorHAnsi" w:hAnsiTheme="minorHAnsi" w:cstheme="minorHAnsi"/>
          <w:b/>
          <w:color w:val="auto"/>
        </w:rPr>
      </w:pPr>
      <w:r w:rsidRPr="00F92AED">
        <w:rPr>
          <w:rFonts w:asciiTheme="minorHAnsi" w:eastAsiaTheme="minorHAnsi" w:hAnsiTheme="minorHAnsi" w:cstheme="minorHAnsi"/>
          <w:b/>
          <w:bCs/>
          <w:color w:val="auto"/>
        </w:rPr>
        <w:t>Zmluvné pokuty</w:t>
      </w:r>
      <w:r w:rsidR="00F92AED" w:rsidRPr="00F92AED">
        <w:rPr>
          <w:rFonts w:asciiTheme="minorHAnsi" w:eastAsiaTheme="minorHAnsi" w:hAnsiTheme="minorHAnsi" w:cstheme="minorHAnsi"/>
          <w:b/>
          <w:bCs/>
          <w:color w:val="auto"/>
        </w:rPr>
        <w:t xml:space="preserve"> </w:t>
      </w:r>
      <w:r w:rsidR="00F92AED" w:rsidRPr="00F92AED">
        <w:rPr>
          <w:rFonts w:asciiTheme="minorHAnsi" w:eastAsiaTheme="minorHAnsi" w:hAnsiTheme="minorHAnsi" w:cstheme="minorHAnsi"/>
          <w:b/>
          <w:color w:val="auto"/>
        </w:rPr>
        <w:t>Vady tovaru, záruka za akosť a záručná doba</w:t>
      </w:r>
    </w:p>
    <w:p w14:paraId="70BDDA88" w14:textId="0882066C" w:rsidR="000C57C2" w:rsidRPr="00E0269F" w:rsidRDefault="000C57C2" w:rsidP="000C57C2">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E0269F">
        <w:rPr>
          <w:rFonts w:cstheme="minorHAnsi"/>
          <w:sz w:val="24"/>
          <w:szCs w:val="24"/>
        </w:rPr>
        <w:t xml:space="preserve">Zmluvné strany sa dohodli, že v prípade omeškania zhotoviteľa s odovzdaním riadne a včas zhotoveného </w:t>
      </w:r>
      <w:r w:rsidR="00A2169B">
        <w:rPr>
          <w:rFonts w:cstheme="minorHAnsi"/>
          <w:sz w:val="24"/>
          <w:szCs w:val="24"/>
        </w:rPr>
        <w:t>čiastkového plnenia D</w:t>
      </w:r>
      <w:r w:rsidRPr="00E0269F">
        <w:rPr>
          <w:rFonts w:cstheme="minorHAnsi"/>
          <w:sz w:val="24"/>
          <w:szCs w:val="24"/>
        </w:rPr>
        <w:t xml:space="preserve">iela, je zhotoviteľ povinný zaplatiť objednávateľovi zmluvnú pokutu vo výške </w:t>
      </w:r>
      <w:r w:rsidR="00A2169B" w:rsidRPr="007711B7">
        <w:rPr>
          <w:rFonts w:cstheme="minorHAnsi"/>
          <w:sz w:val="24"/>
          <w:szCs w:val="24"/>
        </w:rPr>
        <w:t xml:space="preserve">0,05 % z ceny </w:t>
      </w:r>
      <w:r w:rsidR="004642C5">
        <w:rPr>
          <w:rFonts w:cstheme="minorHAnsi"/>
          <w:sz w:val="24"/>
          <w:szCs w:val="24"/>
        </w:rPr>
        <w:t xml:space="preserve">čiastkového plnenia </w:t>
      </w:r>
      <w:r w:rsidR="00A2169B" w:rsidRPr="007711B7">
        <w:rPr>
          <w:rFonts w:cstheme="minorHAnsi"/>
          <w:sz w:val="24"/>
          <w:szCs w:val="24"/>
        </w:rPr>
        <w:t>Diela</w:t>
      </w:r>
      <w:r w:rsidR="004642C5">
        <w:rPr>
          <w:rFonts w:cstheme="minorHAnsi"/>
          <w:sz w:val="24"/>
          <w:szCs w:val="24"/>
        </w:rPr>
        <w:t xml:space="preserve"> s ktorým je v omeškaní</w:t>
      </w:r>
      <w:r w:rsidRPr="00E0269F">
        <w:rPr>
          <w:rFonts w:cstheme="minorHAnsi"/>
          <w:sz w:val="24"/>
          <w:szCs w:val="24"/>
        </w:rPr>
        <w:t>, a to za každý, čo aj len začatý deň omeškania.</w:t>
      </w:r>
    </w:p>
    <w:p w14:paraId="3E7589A5" w14:textId="5E248AB1" w:rsidR="000C57C2" w:rsidRPr="00E0269F" w:rsidRDefault="000C57C2" w:rsidP="000C57C2">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E0269F">
        <w:rPr>
          <w:rFonts w:cstheme="minorHAnsi"/>
          <w:sz w:val="24"/>
          <w:szCs w:val="24"/>
        </w:rPr>
        <w:lastRenderedPageBreak/>
        <w:t>V prípade omeškania s odstránením vád Diela</w:t>
      </w:r>
      <w:r w:rsidR="00A2169B">
        <w:rPr>
          <w:rFonts w:cstheme="minorHAnsi"/>
          <w:sz w:val="24"/>
          <w:szCs w:val="24"/>
        </w:rPr>
        <w:t>, resp. vád čiastkového plnenia Diela</w:t>
      </w:r>
      <w:r w:rsidR="00982433">
        <w:rPr>
          <w:rFonts w:cstheme="minorHAnsi"/>
          <w:sz w:val="24"/>
          <w:szCs w:val="24"/>
        </w:rPr>
        <w:t xml:space="preserve"> </w:t>
      </w:r>
      <w:r w:rsidRPr="00E0269F">
        <w:rPr>
          <w:rFonts w:cstheme="minorHAnsi"/>
          <w:sz w:val="24"/>
          <w:szCs w:val="24"/>
        </w:rPr>
        <w:t xml:space="preserve">v dohodnutom termíne je </w:t>
      </w:r>
      <w:r>
        <w:rPr>
          <w:rFonts w:cstheme="minorHAnsi"/>
          <w:sz w:val="24"/>
          <w:szCs w:val="24"/>
        </w:rPr>
        <w:t>z</w:t>
      </w:r>
      <w:r w:rsidRPr="00E0269F">
        <w:rPr>
          <w:rFonts w:cstheme="minorHAnsi"/>
          <w:sz w:val="24"/>
          <w:szCs w:val="24"/>
        </w:rPr>
        <w:t xml:space="preserve">hotoviteľ povinný zaplatiť </w:t>
      </w:r>
      <w:r>
        <w:rPr>
          <w:rFonts w:cstheme="minorHAnsi"/>
          <w:sz w:val="24"/>
          <w:szCs w:val="24"/>
        </w:rPr>
        <w:t>o</w:t>
      </w:r>
      <w:r w:rsidRPr="00E0269F">
        <w:rPr>
          <w:rFonts w:cstheme="minorHAnsi"/>
          <w:sz w:val="24"/>
          <w:szCs w:val="24"/>
        </w:rPr>
        <w:t xml:space="preserve">bjednávateľovi zmluvnú pokutu </w:t>
      </w:r>
      <w:r w:rsidR="00982433">
        <w:rPr>
          <w:rFonts w:cstheme="minorHAnsi"/>
          <w:sz w:val="24"/>
          <w:szCs w:val="24"/>
        </w:rPr>
        <w:t xml:space="preserve">vo </w:t>
      </w:r>
      <w:r w:rsidR="00982433" w:rsidRPr="00057DDF">
        <w:rPr>
          <w:rFonts w:cstheme="minorHAnsi"/>
          <w:sz w:val="24"/>
          <w:szCs w:val="24"/>
        </w:rPr>
        <w:t>výške</w:t>
      </w:r>
      <w:r w:rsidR="00A2169B" w:rsidRPr="00057DDF">
        <w:rPr>
          <w:rFonts w:cstheme="minorHAnsi"/>
          <w:sz w:val="24"/>
          <w:szCs w:val="24"/>
        </w:rPr>
        <w:t xml:space="preserve"> 0,05 % z ceny </w:t>
      </w:r>
      <w:r w:rsidR="004642C5">
        <w:rPr>
          <w:rFonts w:cstheme="minorHAnsi"/>
          <w:sz w:val="24"/>
          <w:szCs w:val="24"/>
        </w:rPr>
        <w:t>čiastkového plnenia Diela</w:t>
      </w:r>
      <w:r w:rsidR="00A2169B" w:rsidRPr="00057DDF">
        <w:rPr>
          <w:rFonts w:cstheme="minorHAnsi"/>
          <w:sz w:val="24"/>
          <w:szCs w:val="24"/>
        </w:rPr>
        <w:t>, a to</w:t>
      </w:r>
      <w:r w:rsidRPr="00E0269F">
        <w:rPr>
          <w:rFonts w:cstheme="minorHAnsi"/>
          <w:sz w:val="24"/>
          <w:szCs w:val="24"/>
        </w:rPr>
        <w:t xml:space="preserve"> za každý aj začatý deň omeškania s odstránením každej jednotlivej vady Diela</w:t>
      </w:r>
      <w:r w:rsidR="00982433">
        <w:rPr>
          <w:rFonts w:cstheme="minorHAnsi"/>
          <w:sz w:val="24"/>
          <w:szCs w:val="24"/>
        </w:rPr>
        <w:t xml:space="preserve"> v rámci </w:t>
      </w:r>
      <w:r w:rsidR="00BA7AEC">
        <w:rPr>
          <w:rFonts w:cstheme="minorHAnsi"/>
          <w:sz w:val="24"/>
          <w:szCs w:val="24"/>
        </w:rPr>
        <w:t>vadne</w:t>
      </w:r>
      <w:r w:rsidR="00982433">
        <w:rPr>
          <w:rFonts w:cstheme="minorHAnsi"/>
          <w:sz w:val="24"/>
          <w:szCs w:val="24"/>
        </w:rPr>
        <w:t xml:space="preserve"> dodaného čiastkového plnenia</w:t>
      </w:r>
      <w:r w:rsidR="00BA7AEC">
        <w:rPr>
          <w:rFonts w:cstheme="minorHAnsi"/>
          <w:sz w:val="24"/>
          <w:szCs w:val="24"/>
        </w:rPr>
        <w:t xml:space="preserve"> Diela</w:t>
      </w:r>
      <w:r w:rsidRPr="00E0269F">
        <w:rPr>
          <w:rFonts w:cstheme="minorHAnsi"/>
          <w:sz w:val="24"/>
          <w:szCs w:val="24"/>
        </w:rPr>
        <w:t>.</w:t>
      </w:r>
    </w:p>
    <w:p w14:paraId="5A86ADB0" w14:textId="77777777" w:rsidR="00F92AED" w:rsidRDefault="000C57C2" w:rsidP="00F92AED">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E0269F">
        <w:rPr>
          <w:rFonts w:cstheme="minorHAnsi"/>
          <w:sz w:val="24"/>
          <w:szCs w:val="24"/>
        </w:rPr>
        <w:t>Zmluvné pokuty podľa tejto zmluvy sú splatné na základe písomnej výzvy objednávateľa doručenej zhotoviteľovi.</w:t>
      </w:r>
    </w:p>
    <w:p w14:paraId="03E047FB" w14:textId="77777777" w:rsidR="00F92AED" w:rsidRPr="00F92AED" w:rsidRDefault="00F92AED" w:rsidP="00F92AED">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7711B7">
        <w:rPr>
          <w:rFonts w:cstheme="minorHAnsi"/>
          <w:sz w:val="24"/>
          <w:szCs w:val="24"/>
        </w:rPr>
        <w:t>Vadou tovaru sa rozumie odchýlka v kvalite, rozsahu a parametroch Diela, stanovených v Zmluve, technických normách a právnych predpisoch.</w:t>
      </w:r>
    </w:p>
    <w:p w14:paraId="0DBB85A9" w14:textId="77777777" w:rsidR="00F92AED" w:rsidRPr="00F92AED" w:rsidRDefault="00F92AED" w:rsidP="00F92AED">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7711B7">
        <w:rPr>
          <w:rFonts w:cstheme="minorHAnsi"/>
          <w:sz w:val="24"/>
          <w:szCs w:val="24"/>
        </w:rPr>
        <w:t>Zhotoviteľ sa zaväzuje, že Dielo v čase odovzdania má a počas záručnej doby bude mať vlastnosti stanovené Zmluvou, technickými parametrami a právnymi normami.</w:t>
      </w:r>
    </w:p>
    <w:p w14:paraId="484C95C1" w14:textId="77777777" w:rsidR="00F92AED" w:rsidRPr="00F92AED" w:rsidRDefault="00F92AED" w:rsidP="00F92AED">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7711B7">
        <w:rPr>
          <w:rFonts w:cstheme="minorHAnsi"/>
          <w:sz w:val="24"/>
          <w:szCs w:val="24"/>
        </w:rPr>
        <w:t xml:space="preserve">Zhotoviteľ preberá záruku za akosť Diela podľa § 429 a nasl. a zodpovedná za vady tovaru podľa § 422 a nasl. zákona č. 513/1991 Zb. Obchodného zákonníka. </w:t>
      </w:r>
    </w:p>
    <w:p w14:paraId="129415CA" w14:textId="77777777" w:rsidR="00F92AED" w:rsidRPr="00F92AED" w:rsidRDefault="00F92AED" w:rsidP="00F92AED">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7711B7">
        <w:rPr>
          <w:rFonts w:cstheme="minorHAnsi"/>
          <w:sz w:val="24"/>
          <w:szCs w:val="24"/>
        </w:rPr>
        <w:t xml:space="preserve">Zmluvné strany sa dohodli, že záručná doba každého čiastkového plnenia Diela je v trvaní 24 mesiacov a začína plynúť odo dňa prevzatia čiastkového plnenia Diela objednávateľom, pokiaľ na záručnom liste alebo obale nie je vyznačená dlhšia doba podľa záručných podmienok výrobcu. V prípade oprávnenej reklamácie sa záručná doba predlžuje o čas, počas ktorého bola vada reklamovaná. </w:t>
      </w:r>
    </w:p>
    <w:p w14:paraId="463B34B4" w14:textId="3FAF9F22" w:rsidR="00F92AED" w:rsidRPr="006D5E2E" w:rsidRDefault="00F92AED" w:rsidP="00F92AED">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7711B7">
        <w:rPr>
          <w:rFonts w:cstheme="minorHAnsi"/>
          <w:sz w:val="24"/>
          <w:szCs w:val="24"/>
        </w:rPr>
        <w:t xml:space="preserve">Ak sa v priebehu záručnej doby na Diele resp. čiastkovom plnení Diela vyskytne vada, je </w:t>
      </w:r>
      <w:r w:rsidR="0016281B">
        <w:rPr>
          <w:rFonts w:cstheme="minorHAnsi"/>
          <w:sz w:val="24"/>
          <w:szCs w:val="24"/>
        </w:rPr>
        <w:t>Zhotoviteľ</w:t>
      </w:r>
      <w:r w:rsidRPr="007711B7">
        <w:rPr>
          <w:rFonts w:cstheme="minorHAnsi"/>
          <w:sz w:val="24"/>
          <w:szCs w:val="24"/>
        </w:rPr>
        <w:t xml:space="preserve"> povinný vadné časti bezodplatne opraviť alebo vymeniť. </w:t>
      </w:r>
      <w:r w:rsidR="00473DBF">
        <w:rPr>
          <w:rFonts w:cstheme="minorHAnsi"/>
          <w:sz w:val="24"/>
          <w:szCs w:val="24"/>
        </w:rPr>
        <w:t xml:space="preserve">Reklamáciu </w:t>
      </w:r>
      <w:r w:rsidRPr="007711B7">
        <w:rPr>
          <w:rFonts w:cstheme="minorHAnsi"/>
          <w:sz w:val="24"/>
          <w:szCs w:val="24"/>
        </w:rPr>
        <w:t xml:space="preserve">je možné podať písomne na adrese </w:t>
      </w:r>
      <w:r w:rsidR="0016281B">
        <w:rPr>
          <w:rFonts w:cstheme="minorHAnsi"/>
          <w:sz w:val="24"/>
          <w:szCs w:val="24"/>
        </w:rPr>
        <w:t>zhotoviteľa</w:t>
      </w:r>
      <w:r w:rsidRPr="007711B7">
        <w:rPr>
          <w:rFonts w:cstheme="minorHAnsi"/>
          <w:sz w:val="24"/>
          <w:szCs w:val="24"/>
        </w:rPr>
        <w:t xml:space="preserve">, alebo zaslaním e-mailu s popisom reklamácie na </w:t>
      </w:r>
      <w:r w:rsidRPr="006D5E2E">
        <w:rPr>
          <w:rFonts w:cstheme="minorHAnsi"/>
          <w:sz w:val="24"/>
          <w:szCs w:val="24"/>
        </w:rPr>
        <w:t>adresu ..............................</w:t>
      </w:r>
    </w:p>
    <w:p w14:paraId="1DA53A2E" w14:textId="77777777" w:rsidR="00F92AED" w:rsidRPr="00F92AED" w:rsidRDefault="00F92AED" w:rsidP="00F92AED">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7711B7">
        <w:rPr>
          <w:rFonts w:cstheme="minorHAnsi"/>
          <w:sz w:val="24"/>
          <w:szCs w:val="24"/>
        </w:rPr>
        <w:t>Objednávateľ sa zaväzuje, že reklamáciu vady zo záruky na Diele uplatní u Predávajúceho bez zbytočného odkladu po jej zistení, písomnou formou.</w:t>
      </w:r>
    </w:p>
    <w:p w14:paraId="1DE714F4" w14:textId="77777777" w:rsidR="007711B7" w:rsidRPr="007711B7" w:rsidRDefault="00F92AED" w:rsidP="007711B7">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7711B7">
        <w:rPr>
          <w:rFonts w:cstheme="minorHAnsi"/>
          <w:sz w:val="24"/>
          <w:szCs w:val="24"/>
        </w:rPr>
        <w:t xml:space="preserve">Objednávateľ je oprávnený odmietnuť prevzatie zjavne poškodeného alebo nekompletného, resp. nefunkčného čiastkového plnenia Diela. </w:t>
      </w:r>
    </w:p>
    <w:p w14:paraId="6C18BC9E" w14:textId="1D6CACAC" w:rsidR="007711B7" w:rsidRPr="007711B7" w:rsidRDefault="00F92AED" w:rsidP="007711B7">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7711B7">
        <w:rPr>
          <w:rFonts w:cstheme="minorHAnsi"/>
          <w:sz w:val="24"/>
          <w:szCs w:val="24"/>
        </w:rPr>
        <w:t xml:space="preserve">Postup pri reklamácii </w:t>
      </w:r>
      <w:r w:rsidR="007711B7" w:rsidRPr="007711B7">
        <w:rPr>
          <w:rFonts w:cstheme="minorHAnsi"/>
          <w:sz w:val="24"/>
          <w:szCs w:val="24"/>
        </w:rPr>
        <w:t>Diela</w:t>
      </w:r>
      <w:r w:rsidRPr="007711B7">
        <w:rPr>
          <w:rFonts w:cstheme="minorHAnsi"/>
          <w:sz w:val="24"/>
          <w:szCs w:val="24"/>
        </w:rPr>
        <w:t xml:space="preserve"> sa ďalej riadi záručnými podmienkami a príslušnými ustanoveniami Obchodného zákonníka a ďalších všeobecne záväzných</w:t>
      </w:r>
      <w:r w:rsidR="00473DBF">
        <w:rPr>
          <w:rFonts w:cstheme="minorHAnsi"/>
          <w:sz w:val="24"/>
          <w:szCs w:val="24"/>
        </w:rPr>
        <w:t xml:space="preserve"> platných</w:t>
      </w:r>
      <w:r w:rsidRPr="007711B7">
        <w:rPr>
          <w:rFonts w:cstheme="minorHAnsi"/>
          <w:sz w:val="24"/>
          <w:szCs w:val="24"/>
        </w:rPr>
        <w:t xml:space="preserve"> právnych predpisov.</w:t>
      </w:r>
    </w:p>
    <w:p w14:paraId="65F0CDAD" w14:textId="7520EA04" w:rsidR="00F92AED" w:rsidRPr="007711B7" w:rsidRDefault="007711B7" w:rsidP="007711B7">
      <w:pPr>
        <w:pStyle w:val="Odsekzoznamu"/>
        <w:numPr>
          <w:ilvl w:val="0"/>
          <w:numId w:val="7"/>
        </w:numPr>
        <w:autoSpaceDE w:val="0"/>
        <w:autoSpaceDN w:val="0"/>
        <w:adjustRightInd w:val="0"/>
        <w:spacing w:after="0" w:line="360" w:lineRule="auto"/>
        <w:ind w:left="426" w:hanging="426"/>
        <w:jc w:val="both"/>
        <w:rPr>
          <w:rFonts w:cstheme="minorHAnsi"/>
          <w:sz w:val="24"/>
          <w:szCs w:val="24"/>
        </w:rPr>
      </w:pPr>
      <w:r w:rsidRPr="007711B7">
        <w:rPr>
          <w:rFonts w:cstheme="minorHAnsi"/>
          <w:sz w:val="24"/>
          <w:szCs w:val="24"/>
        </w:rPr>
        <w:t>Zhotoviteľ</w:t>
      </w:r>
      <w:r w:rsidR="00F92AED" w:rsidRPr="007711B7">
        <w:rPr>
          <w:rFonts w:cstheme="minorHAnsi"/>
          <w:sz w:val="24"/>
          <w:szCs w:val="24"/>
        </w:rPr>
        <w:t xml:space="preserve"> vyhlasuje, že</w:t>
      </w:r>
      <w:r w:rsidRPr="007711B7">
        <w:rPr>
          <w:rFonts w:cstheme="minorHAnsi"/>
          <w:sz w:val="24"/>
          <w:szCs w:val="24"/>
        </w:rPr>
        <w:t xml:space="preserve"> na zhotovenie Diela použije</w:t>
      </w:r>
      <w:r w:rsidR="00F92AED" w:rsidRPr="007711B7">
        <w:rPr>
          <w:rFonts w:cstheme="minorHAnsi"/>
          <w:sz w:val="24"/>
          <w:szCs w:val="24"/>
        </w:rPr>
        <w:t xml:space="preserve"> tovar</w:t>
      </w:r>
      <w:r w:rsidRPr="007711B7">
        <w:rPr>
          <w:rFonts w:cstheme="minorHAnsi"/>
          <w:sz w:val="24"/>
          <w:szCs w:val="24"/>
        </w:rPr>
        <w:t>, ktorý</w:t>
      </w:r>
      <w:r w:rsidR="00F92AED" w:rsidRPr="007711B7">
        <w:rPr>
          <w:rFonts w:cstheme="minorHAnsi"/>
          <w:sz w:val="24"/>
          <w:szCs w:val="24"/>
        </w:rPr>
        <w:t xml:space="preserve"> je nový, nikým nepožívaný a nezaťažený právom tretej osoby. Porušenie tejto povinnosti je považované za podstatné porušenie </w:t>
      </w:r>
      <w:r w:rsidRPr="007711B7">
        <w:rPr>
          <w:rFonts w:cstheme="minorHAnsi"/>
          <w:sz w:val="24"/>
          <w:szCs w:val="24"/>
        </w:rPr>
        <w:t>z</w:t>
      </w:r>
      <w:r w:rsidR="00F92AED" w:rsidRPr="007711B7">
        <w:rPr>
          <w:rFonts w:cstheme="minorHAnsi"/>
          <w:sz w:val="24"/>
          <w:szCs w:val="24"/>
        </w:rPr>
        <w:t xml:space="preserve">mluvy. </w:t>
      </w:r>
    </w:p>
    <w:p w14:paraId="3702C958" w14:textId="77777777" w:rsidR="00F92AED" w:rsidRPr="00F92AED" w:rsidRDefault="00F92AED" w:rsidP="00F92AED">
      <w:pPr>
        <w:autoSpaceDE w:val="0"/>
        <w:autoSpaceDN w:val="0"/>
        <w:adjustRightInd w:val="0"/>
        <w:spacing w:after="0" w:line="360" w:lineRule="auto"/>
        <w:jc w:val="both"/>
        <w:rPr>
          <w:rFonts w:cstheme="minorHAnsi"/>
          <w:sz w:val="24"/>
          <w:szCs w:val="24"/>
        </w:rPr>
      </w:pPr>
    </w:p>
    <w:p w14:paraId="0DA03059"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Článok V</w:t>
      </w:r>
      <w:r>
        <w:rPr>
          <w:rFonts w:cstheme="minorHAnsi"/>
          <w:b/>
          <w:bCs/>
          <w:sz w:val="24"/>
          <w:szCs w:val="24"/>
        </w:rPr>
        <w:t>II</w:t>
      </w:r>
      <w:r w:rsidRPr="00125DB2">
        <w:rPr>
          <w:rFonts w:cstheme="minorHAnsi"/>
          <w:b/>
          <w:bCs/>
          <w:sz w:val="24"/>
          <w:szCs w:val="24"/>
        </w:rPr>
        <w:t>.</w:t>
      </w:r>
    </w:p>
    <w:p w14:paraId="556B7816" w14:textId="77777777" w:rsidR="000C57C2" w:rsidRPr="00E0269F" w:rsidRDefault="000C57C2" w:rsidP="000C57C2">
      <w:pPr>
        <w:pStyle w:val="Odsekzoznamu"/>
        <w:autoSpaceDE w:val="0"/>
        <w:autoSpaceDN w:val="0"/>
        <w:adjustRightInd w:val="0"/>
        <w:spacing w:after="0" w:line="360" w:lineRule="auto"/>
        <w:ind w:left="0"/>
        <w:jc w:val="center"/>
        <w:rPr>
          <w:rFonts w:cstheme="minorHAnsi"/>
          <w:b/>
          <w:bCs/>
          <w:sz w:val="24"/>
          <w:szCs w:val="24"/>
        </w:rPr>
      </w:pPr>
      <w:r w:rsidRPr="00E0269F">
        <w:rPr>
          <w:rFonts w:cstheme="minorHAnsi"/>
          <w:b/>
          <w:bCs/>
          <w:sz w:val="24"/>
          <w:szCs w:val="24"/>
        </w:rPr>
        <w:t>Trvanie zmluvy</w:t>
      </w:r>
    </w:p>
    <w:p w14:paraId="16EAC5DA" w14:textId="757E117C" w:rsidR="000C57C2" w:rsidRPr="00015D30" w:rsidRDefault="000C57C2" w:rsidP="000C57C2">
      <w:pPr>
        <w:pStyle w:val="Odsekzoznamu"/>
        <w:numPr>
          <w:ilvl w:val="0"/>
          <w:numId w:val="8"/>
        </w:numPr>
        <w:autoSpaceDE w:val="0"/>
        <w:autoSpaceDN w:val="0"/>
        <w:adjustRightInd w:val="0"/>
        <w:spacing w:after="0" w:line="360" w:lineRule="auto"/>
        <w:ind w:left="426" w:hanging="426"/>
        <w:jc w:val="both"/>
        <w:rPr>
          <w:rFonts w:cstheme="minorHAnsi"/>
          <w:sz w:val="24"/>
          <w:szCs w:val="24"/>
        </w:rPr>
      </w:pPr>
      <w:r w:rsidRPr="00E0269F">
        <w:rPr>
          <w:rFonts w:cstheme="minorHAnsi"/>
          <w:sz w:val="24"/>
          <w:szCs w:val="24"/>
        </w:rPr>
        <w:t>Táto zmluva sa uzatvára na dobu určitú, a to do splnenia všetkých záväzkov oboch zmluvných strán.</w:t>
      </w:r>
      <w:r w:rsidR="00982433">
        <w:rPr>
          <w:rFonts w:cstheme="minorHAnsi"/>
          <w:sz w:val="24"/>
          <w:szCs w:val="24"/>
        </w:rPr>
        <w:t xml:space="preserve"> </w:t>
      </w:r>
    </w:p>
    <w:p w14:paraId="28F691B0" w14:textId="77777777" w:rsidR="000C57C2" w:rsidRPr="00E0269F" w:rsidRDefault="000C57C2" w:rsidP="000C57C2">
      <w:pPr>
        <w:pStyle w:val="Odsekzoznamu"/>
        <w:autoSpaceDE w:val="0"/>
        <w:autoSpaceDN w:val="0"/>
        <w:adjustRightInd w:val="0"/>
        <w:spacing w:after="0" w:line="360" w:lineRule="auto"/>
        <w:ind w:left="426"/>
        <w:jc w:val="both"/>
        <w:rPr>
          <w:rFonts w:cstheme="minorHAnsi"/>
          <w:sz w:val="24"/>
          <w:szCs w:val="24"/>
        </w:rPr>
      </w:pPr>
    </w:p>
    <w:p w14:paraId="163FCA28" w14:textId="61A430FD"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 xml:space="preserve">Článok </w:t>
      </w:r>
      <w:r w:rsidR="00057DDF">
        <w:rPr>
          <w:rFonts w:cstheme="minorHAnsi"/>
          <w:b/>
          <w:bCs/>
          <w:sz w:val="24"/>
          <w:szCs w:val="24"/>
        </w:rPr>
        <w:t>VIII</w:t>
      </w:r>
      <w:r w:rsidRPr="00125DB2">
        <w:rPr>
          <w:rFonts w:cstheme="minorHAnsi"/>
          <w:b/>
          <w:bCs/>
          <w:sz w:val="24"/>
          <w:szCs w:val="24"/>
        </w:rPr>
        <w:t>.</w:t>
      </w:r>
    </w:p>
    <w:p w14:paraId="283B235E"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Vlastníctvo, prechod vlastníctva, autorstvo, licenčná zmluva</w:t>
      </w:r>
    </w:p>
    <w:p w14:paraId="7FC8A7E2" w14:textId="77777777" w:rsidR="000C57C2" w:rsidRPr="00F33060" w:rsidRDefault="000C57C2" w:rsidP="000C57C2">
      <w:pPr>
        <w:pStyle w:val="TeloA"/>
        <w:widowControl w:val="0"/>
        <w:numPr>
          <w:ilvl w:val="0"/>
          <w:numId w:val="11"/>
        </w:numPr>
        <w:tabs>
          <w:tab w:val="left" w:pos="1494"/>
        </w:tabs>
        <w:spacing w:line="360" w:lineRule="auto"/>
        <w:ind w:left="426" w:right="160" w:hanging="426"/>
        <w:jc w:val="both"/>
        <w:rPr>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 xml:space="preserve">K Dielu zhotovenému a dodanému </w:t>
      </w:r>
      <w:r>
        <w:rPr>
          <w:rStyle w:val="iadne"/>
          <w:rFonts w:asciiTheme="minorHAnsi" w:hAnsiTheme="minorHAnsi" w:cstheme="minorHAnsi"/>
          <w:sz w:val="24"/>
          <w:szCs w:val="24"/>
          <w:lang w:val="sk-SK"/>
        </w:rPr>
        <w:t>z</w:t>
      </w:r>
      <w:r w:rsidRPr="00125DB2">
        <w:rPr>
          <w:rStyle w:val="iadne"/>
          <w:rFonts w:asciiTheme="minorHAnsi" w:hAnsiTheme="minorHAnsi" w:cstheme="minorHAnsi"/>
          <w:sz w:val="24"/>
          <w:szCs w:val="24"/>
          <w:lang w:val="sk-SK"/>
        </w:rPr>
        <w:t xml:space="preserve">hotoviteľom na základe </w:t>
      </w:r>
      <w:r>
        <w:rPr>
          <w:rStyle w:val="iadne"/>
          <w:rFonts w:asciiTheme="minorHAnsi" w:hAnsiTheme="minorHAnsi" w:cstheme="minorHAnsi"/>
          <w:sz w:val="24"/>
          <w:szCs w:val="24"/>
          <w:lang w:val="sk-SK"/>
        </w:rPr>
        <w:t>z</w:t>
      </w:r>
      <w:r w:rsidRPr="00125DB2">
        <w:rPr>
          <w:rStyle w:val="iadne"/>
          <w:rFonts w:asciiTheme="minorHAnsi" w:hAnsiTheme="minorHAnsi" w:cstheme="minorHAnsi"/>
          <w:sz w:val="24"/>
          <w:szCs w:val="24"/>
          <w:lang w:val="sk-SK"/>
        </w:rPr>
        <w:t xml:space="preserve">mluvy, pokiaľ sa považuje za </w:t>
      </w:r>
      <w:r>
        <w:rPr>
          <w:rStyle w:val="iadne"/>
          <w:rFonts w:asciiTheme="minorHAnsi" w:hAnsiTheme="minorHAnsi" w:cstheme="minorHAnsi"/>
          <w:sz w:val="24"/>
          <w:szCs w:val="24"/>
          <w:lang w:val="sk-SK"/>
        </w:rPr>
        <w:t>D</w:t>
      </w:r>
      <w:r w:rsidRPr="00125DB2">
        <w:rPr>
          <w:rStyle w:val="iadne"/>
          <w:rFonts w:asciiTheme="minorHAnsi" w:hAnsiTheme="minorHAnsi" w:cstheme="minorHAnsi"/>
          <w:sz w:val="24"/>
          <w:szCs w:val="24"/>
          <w:lang w:val="sk-SK"/>
        </w:rPr>
        <w:t xml:space="preserve">ielo chránené autorským zákonom, udeľuje </w:t>
      </w:r>
      <w:r>
        <w:rPr>
          <w:rStyle w:val="iadne"/>
          <w:rFonts w:asciiTheme="minorHAnsi" w:hAnsiTheme="minorHAnsi" w:cstheme="minorHAnsi"/>
          <w:sz w:val="24"/>
          <w:szCs w:val="24"/>
          <w:lang w:val="sk-SK"/>
        </w:rPr>
        <w:t>z</w:t>
      </w:r>
      <w:r w:rsidRPr="00125DB2">
        <w:rPr>
          <w:rStyle w:val="iadne"/>
          <w:rFonts w:asciiTheme="minorHAnsi" w:hAnsiTheme="minorHAnsi" w:cstheme="minorHAnsi"/>
          <w:sz w:val="24"/>
          <w:szCs w:val="24"/>
          <w:lang w:val="sk-SK"/>
        </w:rPr>
        <w:t xml:space="preserve">hotoviteľ </w:t>
      </w:r>
      <w:r>
        <w:rPr>
          <w:rStyle w:val="iadne"/>
          <w:rFonts w:asciiTheme="minorHAnsi" w:hAnsiTheme="minorHAnsi" w:cstheme="minorHAnsi"/>
          <w:sz w:val="24"/>
          <w:szCs w:val="24"/>
          <w:lang w:val="sk-SK"/>
        </w:rPr>
        <w:t>o</w:t>
      </w:r>
      <w:r w:rsidRPr="00125DB2">
        <w:rPr>
          <w:rStyle w:val="iadne"/>
          <w:rFonts w:asciiTheme="minorHAnsi" w:hAnsiTheme="minorHAnsi" w:cstheme="minorHAnsi"/>
          <w:sz w:val="24"/>
          <w:szCs w:val="24"/>
          <w:lang w:val="sk-SK"/>
        </w:rPr>
        <w:t xml:space="preserve">bjednávateľovi </w:t>
      </w:r>
      <w:r w:rsidRPr="00015D30">
        <w:rPr>
          <w:rStyle w:val="iadne"/>
          <w:rFonts w:asciiTheme="minorHAnsi" w:hAnsiTheme="minorHAnsi" w:cstheme="minorHAnsi"/>
          <w:sz w:val="24"/>
          <w:szCs w:val="24"/>
          <w:lang w:val="sk-SK"/>
        </w:rPr>
        <w:t>z</w:t>
      </w:r>
      <w:r w:rsidRPr="00F33060">
        <w:rPr>
          <w:rStyle w:val="iadne"/>
          <w:rFonts w:asciiTheme="minorHAnsi" w:hAnsiTheme="minorHAnsi" w:cstheme="minorHAnsi"/>
          <w:sz w:val="24"/>
          <w:szCs w:val="24"/>
          <w:lang w:val="sk-SK"/>
        </w:rPr>
        <w:t>mluvou výhradnú licenciu za nasledovných základných podmienok:</w:t>
      </w:r>
    </w:p>
    <w:p w14:paraId="4FDD8808" w14:textId="28D0DE93" w:rsidR="000C57C2" w:rsidRPr="00125DB2" w:rsidRDefault="000C57C2" w:rsidP="000C57C2">
      <w:pPr>
        <w:pStyle w:val="Odsekzoznamu"/>
        <w:numPr>
          <w:ilvl w:val="0"/>
          <w:numId w:val="1"/>
        </w:numPr>
        <w:autoSpaceDE w:val="0"/>
        <w:autoSpaceDN w:val="0"/>
        <w:adjustRightInd w:val="0"/>
        <w:spacing w:after="0" w:line="360" w:lineRule="auto"/>
        <w:jc w:val="both"/>
        <w:rPr>
          <w:rFonts w:cstheme="minorHAnsi"/>
          <w:sz w:val="24"/>
          <w:szCs w:val="24"/>
        </w:rPr>
      </w:pPr>
      <w:r w:rsidRPr="00125DB2">
        <w:rPr>
          <w:rFonts w:cstheme="minorHAnsi"/>
          <w:sz w:val="24"/>
          <w:szCs w:val="24"/>
        </w:rPr>
        <w:t xml:space="preserve">Zhotoviteľ je povinný zabezpečiť, že bude k predmetu licencie vykonávať ako nositeľ práv k </w:t>
      </w:r>
      <w:r w:rsidR="00BA7AEC">
        <w:rPr>
          <w:rFonts w:cstheme="minorHAnsi"/>
          <w:sz w:val="24"/>
          <w:szCs w:val="24"/>
        </w:rPr>
        <w:t>D</w:t>
      </w:r>
      <w:r w:rsidRPr="00125DB2">
        <w:rPr>
          <w:rFonts w:cstheme="minorHAnsi"/>
          <w:sz w:val="24"/>
          <w:szCs w:val="24"/>
        </w:rPr>
        <w:t xml:space="preserve">ielu také majetkové práva, ktoré ho oprávňujú udeliť </w:t>
      </w:r>
      <w:r>
        <w:rPr>
          <w:rFonts w:cstheme="minorHAnsi"/>
          <w:sz w:val="24"/>
          <w:szCs w:val="24"/>
        </w:rPr>
        <w:t>o</w:t>
      </w:r>
      <w:r w:rsidRPr="00125DB2">
        <w:rPr>
          <w:rFonts w:cstheme="minorHAnsi"/>
          <w:sz w:val="24"/>
          <w:szCs w:val="24"/>
        </w:rPr>
        <w:t xml:space="preserve">bjednávateľovi licenciu v rozsahu a spôsobom stanoveným </w:t>
      </w:r>
      <w:r>
        <w:rPr>
          <w:rFonts w:cstheme="minorHAnsi"/>
          <w:sz w:val="24"/>
          <w:szCs w:val="24"/>
        </w:rPr>
        <w:t>z</w:t>
      </w:r>
      <w:r w:rsidRPr="00125DB2">
        <w:rPr>
          <w:rFonts w:cstheme="minorHAnsi"/>
          <w:sz w:val="24"/>
          <w:szCs w:val="24"/>
        </w:rPr>
        <w:t>mluvou.</w:t>
      </w:r>
    </w:p>
    <w:p w14:paraId="00B8695C" w14:textId="77777777" w:rsidR="000C57C2" w:rsidRPr="00125DB2" w:rsidRDefault="000C57C2" w:rsidP="000C57C2">
      <w:pPr>
        <w:pStyle w:val="Odsekzoznamu"/>
        <w:numPr>
          <w:ilvl w:val="0"/>
          <w:numId w:val="1"/>
        </w:numPr>
        <w:autoSpaceDE w:val="0"/>
        <w:autoSpaceDN w:val="0"/>
        <w:adjustRightInd w:val="0"/>
        <w:spacing w:after="0" w:line="360" w:lineRule="auto"/>
        <w:jc w:val="both"/>
        <w:rPr>
          <w:rFonts w:cstheme="minorHAnsi"/>
          <w:sz w:val="24"/>
          <w:szCs w:val="24"/>
        </w:rPr>
      </w:pPr>
      <w:r w:rsidRPr="00125DB2">
        <w:rPr>
          <w:rFonts w:cstheme="minorHAnsi"/>
          <w:sz w:val="24"/>
          <w:szCs w:val="24"/>
        </w:rPr>
        <w:t>Rozsah licencie: územne a vecne neobmedzená licencia.</w:t>
      </w:r>
    </w:p>
    <w:p w14:paraId="3DAEA8B7" w14:textId="77777777" w:rsidR="000C57C2" w:rsidRPr="00125DB2" w:rsidRDefault="000C57C2" w:rsidP="000C57C2">
      <w:pPr>
        <w:pStyle w:val="Odsekzoznamu"/>
        <w:numPr>
          <w:ilvl w:val="0"/>
          <w:numId w:val="1"/>
        </w:numPr>
        <w:autoSpaceDE w:val="0"/>
        <w:autoSpaceDN w:val="0"/>
        <w:adjustRightInd w:val="0"/>
        <w:spacing w:after="0" w:line="360" w:lineRule="auto"/>
        <w:jc w:val="both"/>
        <w:rPr>
          <w:rFonts w:cstheme="minorHAnsi"/>
          <w:sz w:val="24"/>
          <w:szCs w:val="24"/>
        </w:rPr>
      </w:pPr>
      <w:r w:rsidRPr="00125DB2">
        <w:rPr>
          <w:rFonts w:cstheme="minorHAnsi"/>
          <w:sz w:val="24"/>
          <w:szCs w:val="24"/>
        </w:rPr>
        <w:t>Trvanie licencie: časovo neobmedzená licencia.</w:t>
      </w:r>
    </w:p>
    <w:p w14:paraId="708B5A75" w14:textId="7D55B042" w:rsidR="000C57C2" w:rsidRPr="00125DB2" w:rsidRDefault="000C57C2" w:rsidP="000C57C2">
      <w:pPr>
        <w:pStyle w:val="Odsekzoznamu"/>
        <w:numPr>
          <w:ilvl w:val="0"/>
          <w:numId w:val="1"/>
        </w:numPr>
        <w:autoSpaceDE w:val="0"/>
        <w:autoSpaceDN w:val="0"/>
        <w:adjustRightInd w:val="0"/>
        <w:spacing w:after="0" w:line="360" w:lineRule="auto"/>
        <w:jc w:val="both"/>
        <w:rPr>
          <w:rFonts w:cstheme="minorHAnsi"/>
          <w:sz w:val="24"/>
          <w:szCs w:val="24"/>
        </w:rPr>
      </w:pPr>
      <w:r w:rsidRPr="00125DB2">
        <w:rPr>
          <w:rFonts w:cstheme="minorHAnsi"/>
          <w:sz w:val="24"/>
          <w:szCs w:val="24"/>
        </w:rPr>
        <w:t xml:space="preserve">Spôsoby použitia, na ktoré sa licencia udeľuje v rozsahu aplikovateľnom vzhľadom na charakter </w:t>
      </w:r>
      <w:r w:rsidR="006B0F77">
        <w:rPr>
          <w:rFonts w:cstheme="minorHAnsi"/>
          <w:sz w:val="24"/>
          <w:szCs w:val="24"/>
        </w:rPr>
        <w:t>Diela</w:t>
      </w:r>
      <w:r w:rsidRPr="00125DB2">
        <w:rPr>
          <w:rFonts w:cstheme="minorHAnsi"/>
          <w:sz w:val="24"/>
          <w:szCs w:val="24"/>
        </w:rPr>
        <w:t xml:space="preserve">, najmä: použitie Diela pre vlastnú potrebu, prevod vlastníckeho práva k Dielu, udelenie súhlasu na použitie </w:t>
      </w:r>
      <w:r w:rsidR="006B0F77">
        <w:rPr>
          <w:rFonts w:cstheme="minorHAnsi"/>
          <w:sz w:val="24"/>
          <w:szCs w:val="24"/>
        </w:rPr>
        <w:t>Diela</w:t>
      </w:r>
      <w:r w:rsidRPr="00125DB2">
        <w:rPr>
          <w:rFonts w:cstheme="minorHAnsi"/>
          <w:sz w:val="24"/>
          <w:szCs w:val="24"/>
        </w:rPr>
        <w:t>, spracovanie Diela, spojenie Diela s iným dielom, zaradenie Diela do databázy, vyhotovenie rozmnoženiny Diela, verejné rozširovanie originálu Diela alebo rozmnoženiny Diela prevodom vlastníckeho práva, vypožičaním alebo nájmom, uvedenie Diela na verejnosti verejným vystavením originálu Diela alebo rozmnoženiny Diela, verejným vykonaním Diela alebo verejným prenosom Diela.</w:t>
      </w:r>
    </w:p>
    <w:p w14:paraId="2D1A27FA" w14:textId="77777777" w:rsidR="000C57C2" w:rsidRPr="00125DB2" w:rsidRDefault="000C57C2" w:rsidP="000C57C2">
      <w:pPr>
        <w:pStyle w:val="Odsekzoznamu"/>
        <w:numPr>
          <w:ilvl w:val="0"/>
          <w:numId w:val="1"/>
        </w:numPr>
        <w:autoSpaceDE w:val="0"/>
        <w:autoSpaceDN w:val="0"/>
        <w:adjustRightInd w:val="0"/>
        <w:spacing w:after="0" w:line="360" w:lineRule="auto"/>
        <w:jc w:val="both"/>
        <w:rPr>
          <w:rFonts w:cstheme="minorHAnsi"/>
          <w:sz w:val="24"/>
          <w:szCs w:val="24"/>
        </w:rPr>
      </w:pPr>
      <w:r w:rsidRPr="00125DB2">
        <w:rPr>
          <w:rFonts w:cstheme="minorHAnsi"/>
          <w:sz w:val="24"/>
          <w:szCs w:val="24"/>
        </w:rPr>
        <w:t>Objednávateľ má právo</w:t>
      </w:r>
      <w:r>
        <w:rPr>
          <w:rFonts w:cstheme="minorHAnsi"/>
          <w:sz w:val="24"/>
          <w:szCs w:val="24"/>
        </w:rPr>
        <w:t xml:space="preserve"> kedykoľvek, bez akéhokoľvek obmedzenia,</w:t>
      </w:r>
      <w:r w:rsidRPr="00125DB2">
        <w:rPr>
          <w:rFonts w:cstheme="minorHAnsi"/>
          <w:sz w:val="24"/>
          <w:szCs w:val="24"/>
        </w:rPr>
        <w:t xml:space="preserve"> postúpiť licenciu na tretiu osobu a právo udeliť sublicenciu na použitie Diela tretej osobe v rozsahu nadobudnutej licencie. Zmluvné strany berú na vedomie, že na udelenie sublicencie a na postúpenie licencie tretej osobe sa </w:t>
      </w:r>
      <w:r>
        <w:rPr>
          <w:rFonts w:cstheme="minorHAnsi"/>
          <w:sz w:val="24"/>
          <w:szCs w:val="24"/>
        </w:rPr>
        <w:t>ne</w:t>
      </w:r>
      <w:r w:rsidRPr="00125DB2">
        <w:rPr>
          <w:rFonts w:cstheme="minorHAnsi"/>
          <w:sz w:val="24"/>
          <w:szCs w:val="24"/>
        </w:rPr>
        <w:t>vyžaduje predchádzajúci súhlas autora Diela.</w:t>
      </w:r>
    </w:p>
    <w:p w14:paraId="5F7C63D5" w14:textId="7124EB12" w:rsidR="000C57C2" w:rsidRPr="00125DB2" w:rsidRDefault="000C57C2" w:rsidP="000C57C2">
      <w:pPr>
        <w:pStyle w:val="Odsekzoznamu"/>
        <w:numPr>
          <w:ilvl w:val="0"/>
          <w:numId w:val="1"/>
        </w:numPr>
        <w:autoSpaceDE w:val="0"/>
        <w:autoSpaceDN w:val="0"/>
        <w:adjustRightInd w:val="0"/>
        <w:spacing w:after="0" w:line="360" w:lineRule="auto"/>
        <w:jc w:val="both"/>
        <w:rPr>
          <w:rFonts w:cstheme="minorHAnsi"/>
          <w:sz w:val="24"/>
          <w:szCs w:val="24"/>
        </w:rPr>
      </w:pPr>
      <w:r w:rsidRPr="00125DB2">
        <w:rPr>
          <w:rFonts w:cstheme="minorHAnsi"/>
          <w:sz w:val="24"/>
          <w:szCs w:val="24"/>
        </w:rPr>
        <w:t xml:space="preserve">Ku všetkým službám, ktorých dodanie je nevyhnutné v rámci plnenia </w:t>
      </w:r>
      <w:r w:rsidR="00CB6B66">
        <w:rPr>
          <w:rFonts w:cstheme="minorHAnsi"/>
          <w:sz w:val="24"/>
          <w:szCs w:val="24"/>
        </w:rPr>
        <w:t>z</w:t>
      </w:r>
      <w:r w:rsidRPr="00125DB2">
        <w:rPr>
          <w:rFonts w:cstheme="minorHAnsi"/>
          <w:sz w:val="24"/>
          <w:szCs w:val="24"/>
        </w:rPr>
        <w:t xml:space="preserve">mluvy od tretích osôb, pokiaľ sa považujú za autorské diela chránené autorským zákonom, </w:t>
      </w:r>
      <w:r w:rsidRPr="00125DB2">
        <w:rPr>
          <w:rFonts w:cstheme="minorHAnsi"/>
          <w:sz w:val="24"/>
          <w:szCs w:val="24"/>
        </w:rPr>
        <w:lastRenderedPageBreak/>
        <w:t xml:space="preserve">zabezpečí </w:t>
      </w:r>
      <w:r w:rsidR="00CB6B66">
        <w:rPr>
          <w:rFonts w:cstheme="minorHAnsi"/>
          <w:sz w:val="24"/>
          <w:szCs w:val="24"/>
        </w:rPr>
        <w:t>z</w:t>
      </w:r>
      <w:r w:rsidRPr="00125DB2">
        <w:rPr>
          <w:rFonts w:cstheme="minorHAnsi"/>
          <w:sz w:val="24"/>
          <w:szCs w:val="24"/>
        </w:rPr>
        <w:t xml:space="preserve">hotoviteľ od nositeľov práv k týmto autorským dielam udelenie licencie na ich neobmedzené použitie v rozsahu stanovenom </w:t>
      </w:r>
      <w:r w:rsidR="00982433">
        <w:rPr>
          <w:rFonts w:cstheme="minorHAnsi"/>
          <w:sz w:val="24"/>
          <w:szCs w:val="24"/>
        </w:rPr>
        <w:t>z</w:t>
      </w:r>
      <w:r w:rsidRPr="00125DB2">
        <w:rPr>
          <w:rFonts w:cstheme="minorHAnsi"/>
          <w:sz w:val="24"/>
          <w:szCs w:val="24"/>
        </w:rPr>
        <w:t>mluvou.</w:t>
      </w:r>
    </w:p>
    <w:p w14:paraId="420EBD31" w14:textId="77777777" w:rsidR="000C57C2" w:rsidRDefault="000C57C2" w:rsidP="000C57C2">
      <w:pPr>
        <w:pStyle w:val="Odsekzoznamu"/>
        <w:numPr>
          <w:ilvl w:val="0"/>
          <w:numId w:val="11"/>
        </w:numPr>
        <w:autoSpaceDE w:val="0"/>
        <w:autoSpaceDN w:val="0"/>
        <w:adjustRightInd w:val="0"/>
        <w:spacing w:after="0" w:line="360" w:lineRule="auto"/>
        <w:ind w:left="426" w:hanging="426"/>
        <w:jc w:val="both"/>
        <w:rPr>
          <w:rFonts w:cstheme="minorHAnsi"/>
          <w:sz w:val="24"/>
          <w:szCs w:val="24"/>
        </w:rPr>
      </w:pPr>
      <w:r w:rsidRPr="00E0269F">
        <w:rPr>
          <w:rFonts w:cstheme="minorHAnsi"/>
          <w:sz w:val="24"/>
          <w:szCs w:val="24"/>
        </w:rPr>
        <w:t>Licenčnou zmluvou nezanikajú autorské práva k </w:t>
      </w:r>
      <w:r>
        <w:rPr>
          <w:rFonts w:cstheme="minorHAnsi"/>
          <w:sz w:val="24"/>
          <w:szCs w:val="24"/>
        </w:rPr>
        <w:t>D</w:t>
      </w:r>
      <w:r w:rsidRPr="00E0269F">
        <w:rPr>
          <w:rFonts w:cstheme="minorHAnsi"/>
          <w:sz w:val="24"/>
          <w:szCs w:val="24"/>
        </w:rPr>
        <w:t xml:space="preserve">ielu. </w:t>
      </w:r>
    </w:p>
    <w:p w14:paraId="4A7CE056" w14:textId="77777777" w:rsidR="000C57C2" w:rsidRPr="00AC2107" w:rsidRDefault="000C57C2" w:rsidP="000C57C2">
      <w:pPr>
        <w:pStyle w:val="Odsekzoznamu"/>
        <w:numPr>
          <w:ilvl w:val="0"/>
          <w:numId w:val="11"/>
        </w:numPr>
        <w:autoSpaceDE w:val="0"/>
        <w:autoSpaceDN w:val="0"/>
        <w:adjustRightInd w:val="0"/>
        <w:spacing w:after="0" w:line="360" w:lineRule="auto"/>
        <w:ind w:left="426" w:hanging="426"/>
        <w:jc w:val="both"/>
        <w:rPr>
          <w:rFonts w:cstheme="minorHAnsi"/>
          <w:sz w:val="24"/>
          <w:szCs w:val="24"/>
        </w:rPr>
      </w:pPr>
      <w:r w:rsidRPr="00015D30">
        <w:rPr>
          <w:sz w:val="24"/>
          <w:szCs w:val="24"/>
        </w:rPr>
        <w:t>Zhotoviteľ prehlasuje, že je oprávnený nakladať s právami súvisiacimi s Dielom a je oprávnený použiť diela, ktoré sú nevy</w:t>
      </w:r>
      <w:r>
        <w:rPr>
          <w:sz w:val="24"/>
          <w:szCs w:val="24"/>
        </w:rPr>
        <w:t>hnutné na vytvorenie samotného D</w:t>
      </w:r>
      <w:r w:rsidRPr="00015D30">
        <w:rPr>
          <w:sz w:val="24"/>
          <w:szCs w:val="24"/>
        </w:rPr>
        <w:t xml:space="preserve">iela. Nepravdivosť tohto vyhlásenia je považované za podstatné porušenie zmluvy. </w:t>
      </w:r>
    </w:p>
    <w:p w14:paraId="33B70D6C" w14:textId="77777777" w:rsidR="000C57C2" w:rsidRPr="00AC2107" w:rsidRDefault="000C57C2" w:rsidP="000C57C2">
      <w:pPr>
        <w:pStyle w:val="Default"/>
        <w:numPr>
          <w:ilvl w:val="0"/>
          <w:numId w:val="11"/>
        </w:numPr>
        <w:spacing w:line="360" w:lineRule="auto"/>
        <w:ind w:left="426" w:hanging="426"/>
        <w:contextualSpacing/>
        <w:jc w:val="both"/>
        <w:rPr>
          <w:rFonts w:asciiTheme="minorHAnsi" w:eastAsiaTheme="minorHAnsi" w:hAnsiTheme="minorHAnsi" w:cstheme="minorBidi"/>
          <w:color w:val="auto"/>
        </w:rPr>
      </w:pPr>
      <w:r w:rsidRPr="00015D30">
        <w:rPr>
          <w:rFonts w:asciiTheme="minorHAnsi" w:eastAsiaTheme="minorHAnsi" w:hAnsiTheme="minorHAnsi" w:cstheme="minorBidi"/>
          <w:color w:val="auto"/>
        </w:rPr>
        <w:t>Objednávateľ je oprávnený v rámci jemu udelenej licencie podľa zmluvy udeliť tretím osobám sublicenciu v rozsahu jemu udelenej licencie.</w:t>
      </w:r>
    </w:p>
    <w:p w14:paraId="108ABB55" w14:textId="77777777" w:rsidR="000C57C2" w:rsidRDefault="000C57C2" w:rsidP="000C57C2">
      <w:pPr>
        <w:pStyle w:val="Default"/>
        <w:numPr>
          <w:ilvl w:val="0"/>
          <w:numId w:val="11"/>
        </w:numPr>
        <w:spacing w:line="360" w:lineRule="auto"/>
        <w:ind w:left="426" w:hanging="426"/>
        <w:contextualSpacing/>
        <w:jc w:val="both"/>
        <w:rPr>
          <w:rFonts w:asciiTheme="minorHAnsi" w:eastAsiaTheme="minorHAnsi" w:hAnsiTheme="minorHAnsi" w:cstheme="minorBidi"/>
          <w:color w:val="auto"/>
        </w:rPr>
      </w:pPr>
      <w:r w:rsidRPr="00015D30">
        <w:rPr>
          <w:rFonts w:asciiTheme="minorHAnsi" w:eastAsiaTheme="minorHAnsi" w:hAnsiTheme="minorHAnsi" w:cstheme="minorBidi"/>
          <w:color w:val="auto"/>
        </w:rPr>
        <w:t>Zhotoviteľ sa zaväzuje, že strpí výkon majetkových práv objednávateľa k Dielu počas platnosti a účinnosti licencie v neobmedzenom rozsahu, nebude si tieto práva uplatňovať a nebude vykonávať žiadne kroky, ktoré by boli v rozpore s účelom zmluvy. Zhotoviteľ sa ďalej zaväzuje, že neposkytne licenciu, ani neprenechá výkon práv, ktoré vyplývajú z poskytnutej licencie tretej osobe. Objedná</w:t>
      </w:r>
      <w:r>
        <w:rPr>
          <w:rFonts w:asciiTheme="minorHAnsi" w:eastAsiaTheme="minorHAnsi" w:hAnsiTheme="minorHAnsi" w:cstheme="minorBidi"/>
          <w:color w:val="auto"/>
        </w:rPr>
        <w:t>vateľovi spoločne s vytvorením D</w:t>
      </w:r>
      <w:r w:rsidRPr="00015D30">
        <w:rPr>
          <w:rFonts w:asciiTheme="minorHAnsi" w:eastAsiaTheme="minorHAnsi" w:hAnsiTheme="minorHAnsi" w:cstheme="minorBidi"/>
          <w:color w:val="auto"/>
        </w:rPr>
        <w:t>iela zhotoviteľ odovzdá všetky doklady</w:t>
      </w:r>
      <w:r>
        <w:rPr>
          <w:rFonts w:asciiTheme="minorHAnsi" w:eastAsiaTheme="minorHAnsi" w:hAnsiTheme="minorHAnsi" w:cstheme="minorBidi"/>
          <w:color w:val="auto"/>
        </w:rPr>
        <w:t xml:space="preserve"> a informácie, ktoré sa týkajú D</w:t>
      </w:r>
      <w:r w:rsidRPr="00015D30">
        <w:rPr>
          <w:rFonts w:asciiTheme="minorHAnsi" w:eastAsiaTheme="minorHAnsi" w:hAnsiTheme="minorHAnsi" w:cstheme="minorBidi"/>
          <w:color w:val="auto"/>
        </w:rPr>
        <w:t>iela a sú potrebné na výkon práv a povinností vyplývajúcich z licencie podľa zmluvy.</w:t>
      </w:r>
    </w:p>
    <w:p w14:paraId="35417037" w14:textId="77777777" w:rsidR="000C57C2" w:rsidRDefault="000C57C2" w:rsidP="000C57C2">
      <w:pPr>
        <w:pStyle w:val="Default"/>
        <w:numPr>
          <w:ilvl w:val="0"/>
          <w:numId w:val="11"/>
        </w:numPr>
        <w:spacing w:line="360" w:lineRule="auto"/>
        <w:ind w:left="426" w:hanging="426"/>
        <w:contextualSpacing/>
        <w:jc w:val="both"/>
        <w:rPr>
          <w:rFonts w:asciiTheme="minorHAnsi" w:eastAsiaTheme="minorHAnsi" w:hAnsiTheme="minorHAnsi" w:cstheme="minorBidi"/>
          <w:color w:val="auto"/>
        </w:rPr>
      </w:pPr>
      <w:r w:rsidRPr="00015D30">
        <w:rPr>
          <w:rFonts w:asciiTheme="minorHAnsi" w:eastAsiaTheme="minorHAnsi" w:hAnsiTheme="minorHAnsi" w:cstheme="minorBidi"/>
          <w:color w:val="auto"/>
        </w:rPr>
        <w:t>Zmluvné strany sa dohodli, že zhotoviteľ udeľuje licenciu bezodplatne a zhotoviteľ nemá na základe zmluvy za poskytnutie licencie iný nárok, ako nárok na uhradenie ceny Diela.</w:t>
      </w:r>
    </w:p>
    <w:p w14:paraId="2A7ABAA2" w14:textId="77777777" w:rsidR="000C57C2" w:rsidRPr="00015D30" w:rsidRDefault="000C57C2" w:rsidP="000C57C2">
      <w:pPr>
        <w:pStyle w:val="Default"/>
        <w:numPr>
          <w:ilvl w:val="0"/>
          <w:numId w:val="11"/>
        </w:numPr>
        <w:spacing w:line="360" w:lineRule="auto"/>
        <w:ind w:left="426" w:hanging="426"/>
        <w:contextualSpacing/>
        <w:jc w:val="both"/>
        <w:rPr>
          <w:rFonts w:asciiTheme="minorHAnsi" w:eastAsiaTheme="minorHAnsi" w:hAnsiTheme="minorHAnsi" w:cstheme="minorBidi"/>
          <w:color w:val="auto"/>
        </w:rPr>
      </w:pPr>
      <w:r>
        <w:rPr>
          <w:rFonts w:asciiTheme="minorHAnsi" w:eastAsiaTheme="minorHAnsi" w:hAnsiTheme="minorHAnsi" w:cstheme="minorBidi"/>
          <w:color w:val="auto"/>
        </w:rPr>
        <w:t xml:space="preserve">Objednávateľ je oprávnený zverejniť mená autorov Diela. </w:t>
      </w:r>
    </w:p>
    <w:p w14:paraId="4156ABB9" w14:textId="7D546B59" w:rsidR="000C57C2" w:rsidRPr="00457C58" w:rsidRDefault="000C57C2" w:rsidP="000C57C2">
      <w:pPr>
        <w:pStyle w:val="Default"/>
        <w:numPr>
          <w:ilvl w:val="0"/>
          <w:numId w:val="11"/>
        </w:numPr>
        <w:spacing w:line="360" w:lineRule="auto"/>
        <w:ind w:left="426" w:hanging="426"/>
        <w:contextualSpacing/>
        <w:jc w:val="both"/>
        <w:rPr>
          <w:rFonts w:asciiTheme="minorHAnsi" w:eastAsiaTheme="minorHAnsi" w:hAnsiTheme="minorHAnsi" w:cstheme="minorBidi"/>
          <w:color w:val="auto"/>
        </w:rPr>
      </w:pPr>
      <w:r w:rsidRPr="00457C58">
        <w:rPr>
          <w:rFonts w:asciiTheme="minorHAnsi" w:eastAsiaTheme="minorHAnsi" w:hAnsiTheme="minorHAnsi" w:cstheme="minorBidi"/>
          <w:color w:val="auto"/>
        </w:rPr>
        <w:t xml:space="preserve">Odovzdaním </w:t>
      </w:r>
      <w:r w:rsidR="00CB6B66">
        <w:rPr>
          <w:rFonts w:asciiTheme="minorHAnsi" w:eastAsiaTheme="minorHAnsi" w:hAnsiTheme="minorHAnsi" w:cstheme="minorBidi"/>
          <w:color w:val="auto"/>
        </w:rPr>
        <w:t xml:space="preserve">čiastkového plnenia </w:t>
      </w:r>
      <w:r w:rsidRPr="00457C58">
        <w:rPr>
          <w:rFonts w:asciiTheme="minorHAnsi" w:eastAsiaTheme="minorHAnsi" w:hAnsiTheme="minorHAnsi" w:cstheme="minorBidi"/>
          <w:color w:val="auto"/>
        </w:rPr>
        <w:t>Diela objednávateľovi v zmysle článku II. zmluvy nadobúda objednávateľ k</w:t>
      </w:r>
      <w:r w:rsidR="00CB6B66">
        <w:rPr>
          <w:rFonts w:asciiTheme="minorHAnsi" w:eastAsiaTheme="minorHAnsi" w:hAnsiTheme="minorHAnsi" w:cstheme="minorBidi"/>
          <w:color w:val="auto"/>
        </w:rPr>
        <w:t xml:space="preserve"> tomuto čiastkovému plneniu </w:t>
      </w:r>
      <w:r w:rsidRPr="00457C58">
        <w:rPr>
          <w:rFonts w:asciiTheme="minorHAnsi" w:eastAsiaTheme="minorHAnsi" w:hAnsiTheme="minorHAnsi" w:cstheme="minorBidi"/>
          <w:color w:val="auto"/>
        </w:rPr>
        <w:t xml:space="preserve">Dielu vlastnícke právo. </w:t>
      </w:r>
    </w:p>
    <w:p w14:paraId="3506AE00" w14:textId="77777777" w:rsidR="000C57C2" w:rsidRPr="00125DB2" w:rsidRDefault="000C57C2" w:rsidP="000C57C2">
      <w:pPr>
        <w:autoSpaceDE w:val="0"/>
        <w:autoSpaceDN w:val="0"/>
        <w:adjustRightInd w:val="0"/>
        <w:spacing w:after="0" w:line="360" w:lineRule="auto"/>
        <w:rPr>
          <w:rFonts w:cstheme="minorHAnsi"/>
          <w:b/>
          <w:bCs/>
          <w:sz w:val="24"/>
          <w:szCs w:val="24"/>
        </w:rPr>
      </w:pPr>
    </w:p>
    <w:p w14:paraId="5C4E0F03" w14:textId="72F84B20"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 xml:space="preserve">Článok </w:t>
      </w:r>
      <w:r w:rsidR="00057DDF">
        <w:rPr>
          <w:rFonts w:cstheme="minorHAnsi"/>
          <w:b/>
          <w:bCs/>
          <w:sz w:val="24"/>
          <w:szCs w:val="24"/>
        </w:rPr>
        <w:t>I</w:t>
      </w:r>
      <w:r>
        <w:rPr>
          <w:rFonts w:cstheme="minorHAnsi"/>
          <w:b/>
          <w:bCs/>
          <w:sz w:val="24"/>
          <w:szCs w:val="24"/>
        </w:rPr>
        <w:t>X</w:t>
      </w:r>
      <w:r w:rsidRPr="00125DB2">
        <w:rPr>
          <w:rFonts w:cstheme="minorHAnsi"/>
          <w:b/>
          <w:bCs/>
          <w:sz w:val="24"/>
          <w:szCs w:val="24"/>
        </w:rPr>
        <w:t>.</w:t>
      </w:r>
    </w:p>
    <w:p w14:paraId="39A2DE33"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Doručovanie</w:t>
      </w:r>
      <w:r>
        <w:rPr>
          <w:rFonts w:cstheme="minorHAnsi"/>
          <w:b/>
          <w:bCs/>
          <w:sz w:val="24"/>
          <w:szCs w:val="24"/>
        </w:rPr>
        <w:t xml:space="preserve"> a </w:t>
      </w:r>
      <w:r w:rsidRPr="00015D30">
        <w:rPr>
          <w:rFonts w:cstheme="minorHAnsi"/>
          <w:b/>
          <w:bCs/>
          <w:sz w:val="24"/>
          <w:szCs w:val="24"/>
        </w:rPr>
        <w:t xml:space="preserve">Ochrana dôverných informácií  </w:t>
      </w:r>
    </w:p>
    <w:p w14:paraId="38332AE3" w14:textId="77777777" w:rsidR="000C57C2" w:rsidRPr="00E0269F" w:rsidRDefault="000C57C2" w:rsidP="000C57C2">
      <w:pPr>
        <w:pStyle w:val="Odsekzoznamu"/>
        <w:numPr>
          <w:ilvl w:val="0"/>
          <w:numId w:val="12"/>
        </w:numPr>
        <w:autoSpaceDE w:val="0"/>
        <w:autoSpaceDN w:val="0"/>
        <w:adjustRightInd w:val="0"/>
        <w:spacing w:after="0" w:line="360" w:lineRule="auto"/>
        <w:ind w:left="426" w:hanging="426"/>
        <w:jc w:val="both"/>
        <w:rPr>
          <w:rFonts w:cstheme="minorHAnsi"/>
          <w:sz w:val="24"/>
          <w:szCs w:val="24"/>
        </w:rPr>
      </w:pPr>
      <w:r w:rsidRPr="00E0269F">
        <w:rPr>
          <w:rFonts w:cstheme="minorHAnsi"/>
          <w:sz w:val="24"/>
          <w:szCs w:val="24"/>
        </w:rPr>
        <w:t>Všetky písomnosti týkajúce sa právnych vzťahov založených medzi Zmluvnými stranami touto zmluvou sa môžu doručovať jedným z nasledovných spôsobov:</w:t>
      </w:r>
    </w:p>
    <w:p w14:paraId="1E011092" w14:textId="77777777" w:rsidR="000C57C2" w:rsidRPr="00125DB2" w:rsidRDefault="000C57C2" w:rsidP="000C57C2">
      <w:pPr>
        <w:pStyle w:val="Odsekzoznamu"/>
        <w:numPr>
          <w:ilvl w:val="0"/>
          <w:numId w:val="1"/>
        </w:numPr>
        <w:autoSpaceDE w:val="0"/>
        <w:autoSpaceDN w:val="0"/>
        <w:adjustRightInd w:val="0"/>
        <w:spacing w:after="0" w:line="360" w:lineRule="auto"/>
        <w:jc w:val="both"/>
        <w:rPr>
          <w:rFonts w:cstheme="minorHAnsi"/>
          <w:sz w:val="24"/>
          <w:szCs w:val="24"/>
        </w:rPr>
      </w:pPr>
      <w:r w:rsidRPr="00125DB2">
        <w:rPr>
          <w:rFonts w:cstheme="minorHAnsi"/>
          <w:sz w:val="24"/>
          <w:szCs w:val="24"/>
        </w:rPr>
        <w:t>poštou</w:t>
      </w:r>
    </w:p>
    <w:p w14:paraId="29E57D2B" w14:textId="77777777" w:rsidR="000C57C2" w:rsidRPr="00125DB2" w:rsidRDefault="000C57C2" w:rsidP="000C57C2">
      <w:pPr>
        <w:pStyle w:val="Odsekzoznamu"/>
        <w:numPr>
          <w:ilvl w:val="0"/>
          <w:numId w:val="1"/>
        </w:numPr>
        <w:autoSpaceDE w:val="0"/>
        <w:autoSpaceDN w:val="0"/>
        <w:adjustRightInd w:val="0"/>
        <w:spacing w:after="0" w:line="360" w:lineRule="auto"/>
        <w:jc w:val="both"/>
        <w:rPr>
          <w:rFonts w:cstheme="minorHAnsi"/>
          <w:sz w:val="24"/>
          <w:szCs w:val="24"/>
        </w:rPr>
      </w:pPr>
      <w:r w:rsidRPr="00125DB2">
        <w:rPr>
          <w:rFonts w:cstheme="minorHAnsi"/>
          <w:sz w:val="24"/>
          <w:szCs w:val="24"/>
        </w:rPr>
        <w:t>treťou osobou oprávnenou doručovať zásielky</w:t>
      </w:r>
    </w:p>
    <w:p w14:paraId="63FFA313" w14:textId="77777777" w:rsidR="000C57C2" w:rsidRPr="00125DB2" w:rsidRDefault="000C57C2" w:rsidP="000C57C2">
      <w:pPr>
        <w:pStyle w:val="Odsekzoznamu"/>
        <w:numPr>
          <w:ilvl w:val="0"/>
          <w:numId w:val="1"/>
        </w:numPr>
        <w:autoSpaceDE w:val="0"/>
        <w:autoSpaceDN w:val="0"/>
        <w:adjustRightInd w:val="0"/>
        <w:spacing w:after="0" w:line="360" w:lineRule="auto"/>
        <w:jc w:val="both"/>
        <w:rPr>
          <w:rFonts w:cstheme="minorHAnsi"/>
          <w:sz w:val="24"/>
          <w:szCs w:val="24"/>
        </w:rPr>
      </w:pPr>
      <w:r w:rsidRPr="00125DB2">
        <w:rPr>
          <w:rFonts w:cstheme="minorHAnsi"/>
          <w:sz w:val="24"/>
          <w:szCs w:val="24"/>
        </w:rPr>
        <w:t>osobne</w:t>
      </w:r>
    </w:p>
    <w:p w14:paraId="6120028A" w14:textId="4936B45E" w:rsidR="000C57C2" w:rsidRPr="00E0269F" w:rsidRDefault="000C57C2" w:rsidP="000C57C2">
      <w:pPr>
        <w:pStyle w:val="Odsekzoznamu"/>
        <w:numPr>
          <w:ilvl w:val="0"/>
          <w:numId w:val="12"/>
        </w:numPr>
        <w:autoSpaceDE w:val="0"/>
        <w:autoSpaceDN w:val="0"/>
        <w:adjustRightInd w:val="0"/>
        <w:spacing w:after="0" w:line="360" w:lineRule="auto"/>
        <w:ind w:left="426" w:hanging="426"/>
        <w:jc w:val="both"/>
        <w:rPr>
          <w:rFonts w:eastAsia="Calibri" w:cstheme="minorHAnsi"/>
          <w:sz w:val="24"/>
          <w:szCs w:val="24"/>
        </w:rPr>
      </w:pPr>
      <w:r w:rsidRPr="00E0269F">
        <w:rPr>
          <w:rFonts w:cstheme="minorHAnsi"/>
          <w:sz w:val="24"/>
          <w:szCs w:val="24"/>
        </w:rPr>
        <w:t>Písomnosti doručované poštou sa doručujú doporučene na adresu zmluvnej strany uveden</w:t>
      </w:r>
      <w:r w:rsidR="00473DBF">
        <w:rPr>
          <w:rFonts w:cstheme="minorHAnsi"/>
          <w:sz w:val="24"/>
          <w:szCs w:val="24"/>
        </w:rPr>
        <w:t>ú</w:t>
      </w:r>
      <w:r w:rsidRPr="00E0269F">
        <w:rPr>
          <w:rFonts w:cstheme="minorHAnsi"/>
          <w:sz w:val="24"/>
          <w:szCs w:val="24"/>
        </w:rPr>
        <w:t xml:space="preserve"> v záhlaví tejto zmluvy</w:t>
      </w:r>
      <w:r w:rsidRPr="00E0269F">
        <w:rPr>
          <w:rFonts w:eastAsia="Calibri" w:cstheme="minorHAnsi"/>
          <w:sz w:val="24"/>
          <w:szCs w:val="24"/>
        </w:rPr>
        <w:t xml:space="preserve">. Každá zmluvná strana je povinná oznámiť druhej zmluvnej strane každú zmenu svojho sídla podľa zásad uvedených v tomto článku do troch dní </w:t>
      </w:r>
      <w:r w:rsidRPr="00E0269F">
        <w:rPr>
          <w:rFonts w:eastAsia="Calibri" w:cstheme="minorHAnsi"/>
          <w:sz w:val="24"/>
          <w:szCs w:val="24"/>
          <w:lang w:val="pt-PT"/>
        </w:rPr>
        <w:t xml:space="preserve">odo dňa </w:t>
      </w:r>
      <w:r w:rsidRPr="00E0269F">
        <w:rPr>
          <w:rFonts w:eastAsia="Calibri" w:cstheme="minorHAnsi"/>
          <w:sz w:val="24"/>
          <w:szCs w:val="24"/>
        </w:rPr>
        <w:t>zmeny sídla.</w:t>
      </w:r>
    </w:p>
    <w:p w14:paraId="240E64E4" w14:textId="77777777" w:rsidR="000C57C2" w:rsidRPr="00E0269F" w:rsidRDefault="000C57C2" w:rsidP="000C57C2">
      <w:pPr>
        <w:pStyle w:val="Odsekzoznamu"/>
        <w:numPr>
          <w:ilvl w:val="0"/>
          <w:numId w:val="13"/>
        </w:numPr>
        <w:autoSpaceDE w:val="0"/>
        <w:autoSpaceDN w:val="0"/>
        <w:adjustRightInd w:val="0"/>
        <w:spacing w:after="0" w:line="360" w:lineRule="auto"/>
        <w:ind w:left="426" w:hanging="426"/>
        <w:jc w:val="both"/>
        <w:rPr>
          <w:rFonts w:cstheme="minorHAnsi"/>
          <w:sz w:val="24"/>
          <w:szCs w:val="24"/>
        </w:rPr>
      </w:pPr>
      <w:r w:rsidRPr="00E0269F">
        <w:rPr>
          <w:rFonts w:cstheme="minorHAnsi"/>
          <w:sz w:val="24"/>
          <w:szCs w:val="24"/>
        </w:rPr>
        <w:lastRenderedPageBreak/>
        <w:t xml:space="preserve">Ak adresát neprevezme písomnosť na adrese uvedenej v záhlaví zmluvy, je </w:t>
      </w:r>
      <w:r>
        <w:rPr>
          <w:rFonts w:cstheme="minorHAnsi"/>
          <w:sz w:val="24"/>
          <w:szCs w:val="24"/>
        </w:rPr>
        <w:t>o</w:t>
      </w:r>
      <w:r w:rsidRPr="00E0269F">
        <w:rPr>
          <w:rFonts w:cstheme="minorHAnsi"/>
          <w:sz w:val="24"/>
          <w:szCs w:val="24"/>
        </w:rPr>
        <w:t xml:space="preserve">dosielateľ povinný opakovane doručiť písomnosť na adresu druhej zmluvnej strany zapísanú v obchodnom registri alebo inom registri, v ktorom je príslušná zmluvná strana zapísaná, prípadne na inú adresu známu </w:t>
      </w:r>
      <w:r>
        <w:rPr>
          <w:rFonts w:cstheme="minorHAnsi"/>
          <w:sz w:val="24"/>
          <w:szCs w:val="24"/>
        </w:rPr>
        <w:t>o</w:t>
      </w:r>
      <w:r w:rsidRPr="00E0269F">
        <w:rPr>
          <w:rFonts w:cstheme="minorHAnsi"/>
          <w:sz w:val="24"/>
          <w:szCs w:val="24"/>
        </w:rPr>
        <w:t>dosielateľovi.</w:t>
      </w:r>
    </w:p>
    <w:p w14:paraId="574142DD" w14:textId="77777777" w:rsidR="000C57C2" w:rsidRPr="00E0269F" w:rsidRDefault="000C57C2" w:rsidP="000C57C2">
      <w:pPr>
        <w:pStyle w:val="Odsekzoznamu"/>
        <w:numPr>
          <w:ilvl w:val="0"/>
          <w:numId w:val="13"/>
        </w:numPr>
        <w:autoSpaceDE w:val="0"/>
        <w:autoSpaceDN w:val="0"/>
        <w:adjustRightInd w:val="0"/>
        <w:spacing w:after="0" w:line="360" w:lineRule="auto"/>
        <w:jc w:val="both"/>
        <w:rPr>
          <w:rFonts w:cstheme="minorHAnsi"/>
          <w:sz w:val="24"/>
          <w:szCs w:val="24"/>
        </w:rPr>
      </w:pPr>
      <w:r w:rsidRPr="00E0269F">
        <w:rPr>
          <w:rFonts w:cstheme="minorHAnsi"/>
          <w:sz w:val="24"/>
          <w:szCs w:val="24"/>
        </w:rPr>
        <w:t>Ak si adresát neprevezme písomnosť na adrese uvedenej v tejto zmluve, ani na adrese podľa odseku 3 tohto článku zmluvy, považuje sa písomnosť za doručenú dňom jej odoslania na adresu podľa ods. 2 tohto článku zmluvy a to aj vtedy, ak sa adresát o tom nedozvie. Za predpokladu, že adresát písomnosti bezdôvodne odoprie prijať doručovanú písomnosť, považuje sa písomnosť za doručenú dňom, keď prijatie písomnosti bolo odopreté. Všetky právne účinky doručovaných písomností nastanú v tomto prípade dňom, ktorým sa písomnosť považuje za doručenú.</w:t>
      </w:r>
    </w:p>
    <w:p w14:paraId="7DAEEF6C" w14:textId="77777777" w:rsidR="000C57C2" w:rsidRPr="00015D30" w:rsidRDefault="000C57C2" w:rsidP="000C57C2">
      <w:pPr>
        <w:pStyle w:val="Default"/>
        <w:numPr>
          <w:ilvl w:val="0"/>
          <w:numId w:val="13"/>
        </w:numPr>
        <w:spacing w:line="360" w:lineRule="auto"/>
        <w:contextualSpacing/>
        <w:jc w:val="both"/>
        <w:rPr>
          <w:rFonts w:asciiTheme="minorHAnsi" w:eastAsiaTheme="minorHAnsi" w:hAnsiTheme="minorHAnsi" w:cstheme="minorHAnsi"/>
          <w:color w:val="auto"/>
        </w:rPr>
      </w:pPr>
      <w:r w:rsidRPr="00015D30">
        <w:rPr>
          <w:rFonts w:asciiTheme="minorHAnsi" w:eastAsiaTheme="minorHAnsi" w:hAnsiTheme="minorHAnsi" w:cstheme="minorHAnsi"/>
          <w:color w:val="auto"/>
        </w:rPr>
        <w:t>Písomnosť doručovaná osobne sa považuje za doručenú dňom, kedy zmluvná strana písomnosť prevzala alebo dňom, kedy odmietla písomnosť prevziať.</w:t>
      </w:r>
    </w:p>
    <w:p w14:paraId="3B240BF4" w14:textId="77777777" w:rsidR="000C57C2" w:rsidRDefault="000C57C2" w:rsidP="000C57C2">
      <w:pPr>
        <w:pStyle w:val="Default"/>
        <w:numPr>
          <w:ilvl w:val="0"/>
          <w:numId w:val="13"/>
        </w:numPr>
        <w:spacing w:line="360" w:lineRule="auto"/>
        <w:contextualSpacing/>
        <w:jc w:val="both"/>
        <w:rPr>
          <w:rFonts w:asciiTheme="minorHAnsi" w:eastAsiaTheme="minorHAnsi" w:hAnsiTheme="minorHAnsi" w:cstheme="minorHAnsi"/>
          <w:color w:val="auto"/>
        </w:rPr>
      </w:pPr>
      <w:r w:rsidRPr="00015D30">
        <w:rPr>
          <w:rFonts w:asciiTheme="minorHAnsi" w:eastAsiaTheme="minorHAnsi" w:hAnsiTheme="minorHAnsi" w:cstheme="minorHAnsi"/>
          <w:color w:val="auto"/>
        </w:rPr>
        <w:t xml:space="preserve">Zhotoviteľ sa zaväzuje neposkytovať informácie získané od objednávateľa pri vykonávaní Diela tretím osobám a/alebo ich využívať pre svoj prospech, bez predchádzajúceho písomného súhlasu objednávateľa. Táto povinnosť trvá aj po skončení platnosti </w:t>
      </w:r>
      <w:r>
        <w:rPr>
          <w:rFonts w:asciiTheme="minorHAnsi" w:eastAsiaTheme="minorHAnsi" w:hAnsiTheme="minorHAnsi" w:cstheme="minorHAnsi"/>
          <w:color w:val="auto"/>
        </w:rPr>
        <w:t>z</w:t>
      </w:r>
      <w:r w:rsidRPr="00015D30">
        <w:rPr>
          <w:rFonts w:asciiTheme="minorHAnsi" w:eastAsiaTheme="minorHAnsi" w:hAnsiTheme="minorHAnsi" w:cstheme="minorHAnsi"/>
          <w:color w:val="auto"/>
        </w:rPr>
        <w:t xml:space="preserve">mluvy. </w:t>
      </w:r>
    </w:p>
    <w:p w14:paraId="70EB6415" w14:textId="7C86E6C8" w:rsidR="000C57C2" w:rsidRPr="000E551E" w:rsidRDefault="000C57C2" w:rsidP="000C57C2">
      <w:pPr>
        <w:pStyle w:val="Default"/>
        <w:numPr>
          <w:ilvl w:val="0"/>
          <w:numId w:val="13"/>
        </w:numPr>
        <w:spacing w:line="360" w:lineRule="auto"/>
        <w:contextualSpacing/>
        <w:jc w:val="both"/>
        <w:rPr>
          <w:rFonts w:cstheme="minorHAnsi"/>
        </w:rPr>
      </w:pPr>
      <w:r w:rsidRPr="00015D30">
        <w:rPr>
          <w:rFonts w:asciiTheme="minorHAnsi" w:eastAsiaTheme="minorHAnsi" w:hAnsiTheme="minorHAnsi" w:cstheme="minorHAnsi"/>
          <w:color w:val="auto"/>
        </w:rPr>
        <w:t>Zhotoviteľ vyhlasuje, že všetky informácie, ktoré počas plnenia zmluvy získa, a ktoré nie sú verejne dostupné, budú použité výhradne pre potreby plnenia zmluvy a považujú sa za dôverné v zmysle § 17 Obchodného zákonníka. Zhotoviteľ je povinný dodržiavať pred treťou stranou povinnosť mlčanlivosti o všetkých skutočnostiach a informáciách, o ktorých sa v súvislosti s plnením zmluvy dozvedel. Povinnosť mlčanlivosti trvá aj po skončení platnosti zmluvy.</w:t>
      </w:r>
    </w:p>
    <w:p w14:paraId="116B6EAC" w14:textId="72502B59" w:rsidR="000C57C2" w:rsidRPr="00125DB2" w:rsidRDefault="003A00BA" w:rsidP="000C57C2">
      <w:pPr>
        <w:autoSpaceDE w:val="0"/>
        <w:autoSpaceDN w:val="0"/>
        <w:adjustRightInd w:val="0"/>
        <w:spacing w:after="0" w:line="360" w:lineRule="auto"/>
        <w:jc w:val="center"/>
        <w:rPr>
          <w:rFonts w:cstheme="minorHAnsi"/>
          <w:b/>
          <w:sz w:val="24"/>
          <w:szCs w:val="24"/>
        </w:rPr>
      </w:pPr>
      <w:r>
        <w:rPr>
          <w:rFonts w:cstheme="minorHAnsi"/>
          <w:b/>
          <w:sz w:val="24"/>
          <w:szCs w:val="24"/>
        </w:rPr>
        <w:br/>
      </w:r>
      <w:r w:rsidR="000C57C2" w:rsidRPr="00125DB2">
        <w:rPr>
          <w:rFonts w:cstheme="minorHAnsi"/>
          <w:b/>
          <w:sz w:val="24"/>
          <w:szCs w:val="24"/>
        </w:rPr>
        <w:t>Článok X.</w:t>
      </w:r>
    </w:p>
    <w:p w14:paraId="61816578" w14:textId="77777777" w:rsidR="000C57C2" w:rsidRPr="00125DB2" w:rsidRDefault="000C57C2" w:rsidP="000C57C2">
      <w:pPr>
        <w:autoSpaceDE w:val="0"/>
        <w:autoSpaceDN w:val="0"/>
        <w:adjustRightInd w:val="0"/>
        <w:spacing w:after="0" w:line="360" w:lineRule="auto"/>
        <w:jc w:val="center"/>
        <w:rPr>
          <w:rFonts w:cstheme="minorHAnsi"/>
          <w:b/>
          <w:sz w:val="24"/>
          <w:szCs w:val="24"/>
        </w:rPr>
      </w:pPr>
      <w:r w:rsidRPr="00125DB2">
        <w:rPr>
          <w:rFonts w:cstheme="minorHAnsi"/>
          <w:b/>
          <w:sz w:val="24"/>
          <w:szCs w:val="24"/>
        </w:rPr>
        <w:t>Kontrola/ Audit</w:t>
      </w:r>
    </w:p>
    <w:p w14:paraId="3C1E9425" w14:textId="7749CADF" w:rsidR="000C57C2" w:rsidRDefault="000C57C2" w:rsidP="00CF30A6">
      <w:pPr>
        <w:pStyle w:val="Odsekzoznamu"/>
        <w:numPr>
          <w:ilvl w:val="0"/>
          <w:numId w:val="2"/>
        </w:numPr>
        <w:autoSpaceDE w:val="0"/>
        <w:autoSpaceDN w:val="0"/>
        <w:adjustRightInd w:val="0"/>
        <w:spacing w:after="0" w:line="360" w:lineRule="auto"/>
        <w:ind w:left="426" w:hanging="426"/>
        <w:jc w:val="both"/>
        <w:rPr>
          <w:rFonts w:cstheme="minorHAnsi"/>
          <w:sz w:val="24"/>
          <w:szCs w:val="24"/>
        </w:rPr>
      </w:pPr>
      <w:r w:rsidRPr="00FC65B8">
        <w:rPr>
          <w:rFonts w:cstheme="minorHAnsi"/>
          <w:sz w:val="24"/>
          <w:szCs w:val="24"/>
        </w:rPr>
        <w:t xml:space="preserve">Zhotoviteľ berie na vedomie, že </w:t>
      </w:r>
      <w:r w:rsidR="00CB6B66">
        <w:rPr>
          <w:rFonts w:cstheme="minorHAnsi"/>
          <w:sz w:val="24"/>
          <w:szCs w:val="24"/>
        </w:rPr>
        <w:t xml:space="preserve">čiastkové plnenia </w:t>
      </w:r>
      <w:r>
        <w:rPr>
          <w:rFonts w:cstheme="minorHAnsi"/>
          <w:sz w:val="24"/>
          <w:szCs w:val="24"/>
        </w:rPr>
        <w:t>Diel</w:t>
      </w:r>
      <w:r w:rsidR="00CB6B66">
        <w:rPr>
          <w:rFonts w:cstheme="minorHAnsi"/>
          <w:sz w:val="24"/>
          <w:szCs w:val="24"/>
        </w:rPr>
        <w:t>a</w:t>
      </w:r>
      <w:r w:rsidR="00057DDF">
        <w:rPr>
          <w:rFonts w:cstheme="minorHAnsi"/>
          <w:sz w:val="24"/>
          <w:szCs w:val="24"/>
        </w:rPr>
        <w:t xml:space="preserve"> č. 9, čiastkové plnenia Diela č. 10</w:t>
      </w:r>
      <w:r w:rsidR="00603CE1">
        <w:rPr>
          <w:rFonts w:cstheme="minorHAnsi"/>
          <w:sz w:val="24"/>
          <w:szCs w:val="24"/>
        </w:rPr>
        <w:t xml:space="preserve">, čiastkové plnenia Diela č. 12, čiastkové plnenia Diela č. 13, čiastkové plnenia Diela č. 14, čiastkové plnenia Diela č. 15, čiastkové plnenia Diela č. 16, čiastkové plnenia Diela č. 17, čiastkové plnenia Diela č. 18 </w:t>
      </w:r>
      <w:r w:rsidR="00CB6B66">
        <w:rPr>
          <w:rFonts w:cstheme="minorHAnsi"/>
          <w:sz w:val="24"/>
          <w:szCs w:val="24"/>
        </w:rPr>
        <w:t xml:space="preserve"> sú financované</w:t>
      </w:r>
      <w:r w:rsidRPr="00057DDF">
        <w:rPr>
          <w:rFonts w:cstheme="minorHAnsi"/>
          <w:sz w:val="24"/>
          <w:szCs w:val="24"/>
        </w:rPr>
        <w:t xml:space="preserve"> z národného projektu s názvom: </w:t>
      </w:r>
      <w:r w:rsidRPr="00057DDF">
        <w:rPr>
          <w:rFonts w:cstheme="minorHAnsi"/>
          <w:i/>
          <w:sz w:val="24"/>
          <w:szCs w:val="24"/>
        </w:rPr>
        <w:t>„Zlepšovanie informovanosti a poskytovanie poradenstva v oblasti zlepšovania kvality životného prostredia na Slovensku“</w:t>
      </w:r>
      <w:r w:rsidRPr="00057DDF">
        <w:rPr>
          <w:rFonts w:cstheme="minorHAnsi"/>
          <w:sz w:val="24"/>
          <w:szCs w:val="24"/>
        </w:rPr>
        <w:t xml:space="preserve">, Kód projektu v ITMS 2014+: 310000N329, financovaného v </w:t>
      </w:r>
      <w:r w:rsidRPr="00057DDF">
        <w:rPr>
          <w:rFonts w:cstheme="minorHAnsi"/>
          <w:sz w:val="24"/>
          <w:szCs w:val="24"/>
        </w:rPr>
        <w:lastRenderedPageBreak/>
        <w:t>rámci Operačného programu Kvalita životného prostredia a je oboznámený s povinnosťami, ktoré pre neho z tohto vyplývajú.</w:t>
      </w:r>
    </w:p>
    <w:p w14:paraId="0B299EDD" w14:textId="132F40B9" w:rsidR="00213F24" w:rsidRPr="000955FC" w:rsidRDefault="00213F24" w:rsidP="00CE5C69">
      <w:pPr>
        <w:pStyle w:val="Odsekzoznamu"/>
        <w:numPr>
          <w:ilvl w:val="0"/>
          <w:numId w:val="2"/>
        </w:numPr>
        <w:autoSpaceDE w:val="0"/>
        <w:autoSpaceDN w:val="0"/>
        <w:adjustRightInd w:val="0"/>
        <w:spacing w:after="0" w:line="360" w:lineRule="auto"/>
        <w:ind w:left="426" w:hanging="426"/>
        <w:jc w:val="both"/>
        <w:rPr>
          <w:rFonts w:cstheme="minorHAnsi"/>
          <w:sz w:val="24"/>
          <w:szCs w:val="24"/>
        </w:rPr>
      </w:pPr>
      <w:r>
        <w:rPr>
          <w:rFonts w:cstheme="minorHAnsi"/>
          <w:sz w:val="24"/>
          <w:szCs w:val="24"/>
        </w:rPr>
        <w:t xml:space="preserve">Zhotoviteľ berie </w:t>
      </w:r>
      <w:r w:rsidRPr="00FC65B8">
        <w:rPr>
          <w:rFonts w:cstheme="minorHAnsi"/>
          <w:sz w:val="24"/>
          <w:szCs w:val="24"/>
        </w:rPr>
        <w:t xml:space="preserve">na vedomie, že </w:t>
      </w:r>
      <w:r>
        <w:rPr>
          <w:rFonts w:cstheme="minorHAnsi"/>
          <w:sz w:val="24"/>
          <w:szCs w:val="24"/>
        </w:rPr>
        <w:t>čiastkové plnenia Diela č. 2 je financované z Environmentálneho fondu (ďalej len „EF). Zhotoviteľ si je vedomý toho, že EF</w:t>
      </w:r>
      <w:r w:rsidRPr="000955FC">
        <w:rPr>
          <w:rFonts w:cstheme="minorHAnsi"/>
          <w:sz w:val="24"/>
          <w:szCs w:val="24"/>
        </w:rPr>
        <w:t xml:space="preserve"> je oprávnený podľa § 5 ods. 7 a § 11 ods. 2 </w:t>
      </w:r>
      <w:r>
        <w:rPr>
          <w:rFonts w:cstheme="minorHAnsi"/>
          <w:sz w:val="24"/>
          <w:szCs w:val="24"/>
        </w:rPr>
        <w:t xml:space="preserve"> </w:t>
      </w:r>
      <w:r w:rsidRPr="000955FC">
        <w:rPr>
          <w:rFonts w:cstheme="minorHAnsi"/>
          <w:sz w:val="24"/>
          <w:szCs w:val="24"/>
        </w:rPr>
        <w:t>zákona č. 587/2004 Z. z. o Environmentálnom fonde a o</w:t>
      </w:r>
      <w:r>
        <w:rPr>
          <w:rFonts w:cstheme="minorHAnsi"/>
          <w:sz w:val="24"/>
          <w:szCs w:val="24"/>
        </w:rPr>
        <w:t> </w:t>
      </w:r>
      <w:r w:rsidRPr="000955FC">
        <w:rPr>
          <w:rFonts w:cstheme="minorHAnsi"/>
          <w:sz w:val="24"/>
          <w:szCs w:val="24"/>
        </w:rPr>
        <w:t>zmene</w:t>
      </w:r>
      <w:r>
        <w:rPr>
          <w:rFonts w:cstheme="minorHAnsi"/>
          <w:sz w:val="24"/>
          <w:szCs w:val="24"/>
        </w:rPr>
        <w:t xml:space="preserve"> </w:t>
      </w:r>
      <w:r w:rsidRPr="000955FC">
        <w:rPr>
          <w:rFonts w:cstheme="minorHAnsi"/>
          <w:sz w:val="24"/>
          <w:szCs w:val="24"/>
        </w:rPr>
        <w:t>a doplnení niektorých zákonov v znení neskorších predpisov,</w:t>
      </w:r>
      <w:r>
        <w:rPr>
          <w:rFonts w:cstheme="minorHAnsi"/>
          <w:sz w:val="24"/>
          <w:szCs w:val="24"/>
        </w:rPr>
        <w:t xml:space="preserve"> </w:t>
      </w:r>
      <w:r w:rsidRPr="000955FC">
        <w:rPr>
          <w:rFonts w:cstheme="minorHAnsi"/>
          <w:sz w:val="24"/>
          <w:szCs w:val="24"/>
        </w:rPr>
        <w:t>vykonávať finančnú kontrolu hospodárenia s prostriedkami fondu a dodržiavania podmienok zmluvy podľa zákona č. 357/2015 Z. z. o finančnej kontrole a audite a o zmene a doplnení niektorých zákono</w:t>
      </w:r>
      <w:r w:rsidR="001E55EF">
        <w:rPr>
          <w:rFonts w:cstheme="minorHAnsi"/>
          <w:sz w:val="24"/>
          <w:szCs w:val="24"/>
        </w:rPr>
        <w:t>v. Z</w:t>
      </w:r>
      <w:r w:rsidRPr="000955FC">
        <w:rPr>
          <w:rFonts w:cstheme="minorHAnsi"/>
          <w:sz w:val="24"/>
          <w:szCs w:val="24"/>
        </w:rPr>
        <w:t>hotoviteľ je v prípade potreby povinný</w:t>
      </w:r>
      <w:r w:rsidR="00CE5C69">
        <w:rPr>
          <w:rFonts w:cstheme="minorHAnsi"/>
          <w:sz w:val="24"/>
          <w:szCs w:val="24"/>
        </w:rPr>
        <w:t>,</w:t>
      </w:r>
      <w:r w:rsidRPr="000955FC">
        <w:rPr>
          <w:rFonts w:cstheme="minorHAnsi"/>
          <w:sz w:val="24"/>
          <w:szCs w:val="24"/>
        </w:rPr>
        <w:t xml:space="preserve"> poskytnúť opraveným osobám všetku potrebnú </w:t>
      </w:r>
      <w:r w:rsidR="001E55EF" w:rsidRPr="001E55EF">
        <w:rPr>
          <w:rFonts w:cstheme="minorHAnsi"/>
          <w:sz w:val="24"/>
          <w:szCs w:val="24"/>
        </w:rPr>
        <w:t xml:space="preserve">súčinnosť </w:t>
      </w:r>
      <w:r w:rsidR="001E55EF">
        <w:rPr>
          <w:rFonts w:cstheme="minorHAnsi"/>
          <w:sz w:val="24"/>
          <w:szCs w:val="24"/>
        </w:rPr>
        <w:t xml:space="preserve">pri výkone kontroly. </w:t>
      </w:r>
      <w:r w:rsidRPr="000955FC">
        <w:rPr>
          <w:rFonts w:cstheme="minorHAnsi"/>
          <w:sz w:val="24"/>
          <w:szCs w:val="24"/>
        </w:rPr>
        <w:t xml:space="preserve"> </w:t>
      </w:r>
    </w:p>
    <w:p w14:paraId="7C262A53" w14:textId="2D95D614" w:rsidR="000C57C2" w:rsidRPr="00FC65B8" w:rsidRDefault="000C57C2" w:rsidP="00CF30A6">
      <w:pPr>
        <w:pStyle w:val="Odsekzoznamu"/>
        <w:numPr>
          <w:ilvl w:val="0"/>
          <w:numId w:val="2"/>
        </w:numPr>
        <w:autoSpaceDE w:val="0"/>
        <w:autoSpaceDN w:val="0"/>
        <w:adjustRightInd w:val="0"/>
        <w:spacing w:after="0" w:line="360" w:lineRule="auto"/>
        <w:ind w:left="426" w:hanging="426"/>
        <w:jc w:val="both"/>
        <w:rPr>
          <w:rFonts w:cstheme="minorHAnsi"/>
          <w:sz w:val="24"/>
          <w:szCs w:val="24"/>
        </w:rPr>
      </w:pPr>
      <w:r w:rsidRPr="00FC65B8">
        <w:rPr>
          <w:rFonts w:cstheme="minorHAnsi"/>
          <w:sz w:val="24"/>
          <w:szCs w:val="24"/>
        </w:rPr>
        <w:t>Zhotoviteľ je</w:t>
      </w:r>
      <w:r w:rsidR="00603CE1">
        <w:rPr>
          <w:rFonts w:cstheme="minorHAnsi"/>
          <w:sz w:val="24"/>
          <w:szCs w:val="24"/>
        </w:rPr>
        <w:t xml:space="preserve"> v súvislosti s čiastkovými plneniami Diela podľa odseku 1 tohto článku zmluvy</w:t>
      </w:r>
      <w:r w:rsidRPr="00FC65B8">
        <w:rPr>
          <w:rFonts w:cstheme="minorHAnsi"/>
          <w:sz w:val="24"/>
          <w:szCs w:val="24"/>
        </w:rPr>
        <w:t xml:space="preserve"> najmä povinný strpieť výkon kontroly, auditu súvisiaceho s predmetom </w:t>
      </w:r>
      <w:r>
        <w:rPr>
          <w:rFonts w:cstheme="minorHAnsi"/>
          <w:sz w:val="24"/>
          <w:szCs w:val="24"/>
        </w:rPr>
        <w:t>z</w:t>
      </w:r>
      <w:r w:rsidRPr="00FC65B8">
        <w:rPr>
          <w:rFonts w:cstheme="minorHAnsi"/>
          <w:sz w:val="24"/>
          <w:szCs w:val="24"/>
        </w:rPr>
        <w:t>mluvy kedykoľvek počas platnosti a účinnosti Zmluvy o poskytnutí nenávratného finančného príspevku č. OPKZP-PO1/PO2-2017-NP3/01, a to osobami oprávnenými na výkon kontroly/ auditu, ktorými sú:</w:t>
      </w:r>
    </w:p>
    <w:p w14:paraId="5F32BF04" w14:textId="77777777" w:rsidR="000C57C2" w:rsidRPr="00FC65B8" w:rsidRDefault="000C57C2" w:rsidP="000C57C2">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Ministerstvo životného prostredia S</w:t>
      </w:r>
      <w:r>
        <w:rPr>
          <w:rFonts w:cstheme="minorHAnsi"/>
          <w:sz w:val="24"/>
          <w:szCs w:val="24"/>
        </w:rPr>
        <w:t xml:space="preserve">lovenskej republiky </w:t>
      </w:r>
      <w:r w:rsidRPr="00FC65B8">
        <w:rPr>
          <w:rFonts w:cstheme="minorHAnsi"/>
          <w:sz w:val="24"/>
          <w:szCs w:val="24"/>
        </w:rPr>
        <w:t xml:space="preserve"> a ním poverené osoby,</w:t>
      </w:r>
    </w:p>
    <w:p w14:paraId="38D6E8E0" w14:textId="77777777" w:rsidR="000C57C2" w:rsidRPr="00FC65B8" w:rsidRDefault="000C57C2" w:rsidP="000C57C2">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Útvar vnútorného auditu Ministerstva životného prostredia S</w:t>
      </w:r>
      <w:r>
        <w:rPr>
          <w:rFonts w:cstheme="minorHAnsi"/>
          <w:sz w:val="24"/>
          <w:szCs w:val="24"/>
        </w:rPr>
        <w:t>lovenskej republiky</w:t>
      </w:r>
      <w:r w:rsidRPr="00FC65B8">
        <w:rPr>
          <w:rFonts w:cstheme="minorHAnsi"/>
          <w:sz w:val="24"/>
          <w:szCs w:val="24"/>
        </w:rPr>
        <w:t xml:space="preserve"> Útvaru vnútornej kontroly Slovenskej agentúry životného prostredia a nimi poverené osoby,</w:t>
      </w:r>
    </w:p>
    <w:p w14:paraId="27B0ACD9" w14:textId="77777777" w:rsidR="000C57C2" w:rsidRPr="00FC65B8" w:rsidRDefault="000C57C2" w:rsidP="000C57C2">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Najvyšší kontrolný úrad S</w:t>
      </w:r>
      <w:r>
        <w:rPr>
          <w:rFonts w:cstheme="minorHAnsi"/>
          <w:sz w:val="24"/>
          <w:szCs w:val="24"/>
        </w:rPr>
        <w:t>lovenskej republiky</w:t>
      </w:r>
      <w:r w:rsidRPr="00FC65B8">
        <w:rPr>
          <w:rFonts w:cstheme="minorHAnsi"/>
          <w:sz w:val="24"/>
          <w:szCs w:val="24"/>
        </w:rPr>
        <w:t xml:space="preserve"> a ním poverené osoby,</w:t>
      </w:r>
    </w:p>
    <w:p w14:paraId="3FE3C1A5" w14:textId="77777777" w:rsidR="000C57C2" w:rsidRPr="00FC65B8" w:rsidRDefault="000C57C2" w:rsidP="000C57C2">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Orgán auditu, jeho spolupracujúce orgány (Úrad vládneho auditu a osoby poverené na výkon kontroly/ auditu</w:t>
      </w:r>
      <w:r>
        <w:rPr>
          <w:rFonts w:cstheme="minorHAnsi"/>
          <w:sz w:val="24"/>
          <w:szCs w:val="24"/>
        </w:rPr>
        <w:t>)</w:t>
      </w:r>
      <w:r w:rsidRPr="00FC65B8">
        <w:rPr>
          <w:rFonts w:cstheme="minorHAnsi"/>
          <w:sz w:val="24"/>
          <w:szCs w:val="24"/>
        </w:rPr>
        <w:t>,</w:t>
      </w:r>
    </w:p>
    <w:p w14:paraId="1F88B55A" w14:textId="77777777" w:rsidR="000C57C2" w:rsidRPr="00FC65B8" w:rsidRDefault="000C57C2" w:rsidP="000C57C2">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Splnomocnení zástupcovia Európskej Komisie a Európskeho dvora audítorov,</w:t>
      </w:r>
    </w:p>
    <w:p w14:paraId="5AA21270" w14:textId="77777777" w:rsidR="000C57C2" w:rsidRPr="00FC65B8" w:rsidRDefault="000C57C2" w:rsidP="000C57C2">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Orgán zabezpečujúci ochranu finančných záujmov EÚ,</w:t>
      </w:r>
    </w:p>
    <w:p w14:paraId="16AA3D3D" w14:textId="77777777" w:rsidR="000C57C2" w:rsidRDefault="000C57C2" w:rsidP="000C57C2">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Osoby prizvané orgánmi uvedenými v písm. a) až f) v súlade s príslušnými právnymi predpismi SR a právnymi aktmi EÚ</w:t>
      </w:r>
    </w:p>
    <w:p w14:paraId="1BFC0BE1" w14:textId="08C815A4" w:rsidR="000C57C2" w:rsidRDefault="000C57C2" w:rsidP="00CF30A6">
      <w:pPr>
        <w:pStyle w:val="Odsekzoznamu"/>
        <w:numPr>
          <w:ilvl w:val="0"/>
          <w:numId w:val="2"/>
        </w:numPr>
        <w:autoSpaceDE w:val="0"/>
        <w:autoSpaceDN w:val="0"/>
        <w:adjustRightInd w:val="0"/>
        <w:spacing w:after="0" w:line="360" w:lineRule="auto"/>
        <w:ind w:left="426"/>
        <w:jc w:val="both"/>
        <w:rPr>
          <w:rFonts w:cstheme="minorHAnsi"/>
        </w:rPr>
      </w:pPr>
      <w:r>
        <w:rPr>
          <w:rFonts w:cstheme="minorHAnsi"/>
          <w:sz w:val="24"/>
          <w:szCs w:val="24"/>
        </w:rPr>
        <w:t>Zhotoviteľ si je výslovn</w:t>
      </w:r>
      <w:r w:rsidR="00473DBF">
        <w:rPr>
          <w:rFonts w:cstheme="minorHAnsi"/>
          <w:sz w:val="24"/>
          <w:szCs w:val="24"/>
        </w:rPr>
        <w:t>e</w:t>
      </w:r>
      <w:r>
        <w:rPr>
          <w:rFonts w:cstheme="minorHAnsi"/>
          <w:sz w:val="24"/>
          <w:szCs w:val="24"/>
        </w:rPr>
        <w:t xml:space="preserve"> vedomý toho, že výkon kontroly a auditu </w:t>
      </w:r>
      <w:r w:rsidR="00603CE1">
        <w:rPr>
          <w:rFonts w:cstheme="minorHAnsi"/>
          <w:sz w:val="24"/>
          <w:szCs w:val="24"/>
        </w:rPr>
        <w:t>podľa odseku 2 tohto článku</w:t>
      </w:r>
      <w:r>
        <w:rPr>
          <w:rFonts w:cstheme="minorHAnsi"/>
          <w:sz w:val="24"/>
          <w:szCs w:val="24"/>
        </w:rPr>
        <w:t xml:space="preserve"> zmluvy môže prebiehať aj po skončení platnosti a účinnosti tejto zmluvy. </w:t>
      </w:r>
    </w:p>
    <w:p w14:paraId="2F606B7D" w14:textId="0C370282" w:rsidR="000C57C2" w:rsidRDefault="000C57C2" w:rsidP="000955FC">
      <w:pPr>
        <w:pStyle w:val="Odsekzoznamu"/>
        <w:numPr>
          <w:ilvl w:val="0"/>
          <w:numId w:val="2"/>
        </w:numPr>
        <w:autoSpaceDE w:val="0"/>
        <w:autoSpaceDN w:val="0"/>
        <w:adjustRightInd w:val="0"/>
        <w:spacing w:after="0" w:line="360" w:lineRule="auto"/>
        <w:ind w:left="426"/>
        <w:jc w:val="both"/>
        <w:rPr>
          <w:rFonts w:cstheme="minorHAnsi"/>
          <w:sz w:val="24"/>
          <w:szCs w:val="24"/>
        </w:rPr>
      </w:pPr>
      <w:r w:rsidRPr="00015D30">
        <w:rPr>
          <w:rFonts w:cstheme="minorHAnsi"/>
          <w:sz w:val="24"/>
          <w:szCs w:val="24"/>
        </w:rPr>
        <w:t xml:space="preserve">Zhotoviteľ si je výslovne vedomý toho, že riadiaci orgán, alebo Sprostredkovateľský orgán, ktorým je Slovenská agentúra životného prostredia, Sekcia fondov EÚ sú v zmysle § 7 ods. 7 zákona č. 292/2014 Z. z. o príspevku poskytovanom z európskych štrukturálnych a investičných fondov v platnom znení (ďalej len „príslušný zákon“) </w:t>
      </w:r>
      <w:r w:rsidR="00473DBF">
        <w:rPr>
          <w:rFonts w:cstheme="minorHAnsi"/>
          <w:sz w:val="24"/>
          <w:szCs w:val="24"/>
        </w:rPr>
        <w:t xml:space="preserve">je </w:t>
      </w:r>
      <w:r w:rsidRPr="00015D30">
        <w:rPr>
          <w:rFonts w:cstheme="minorHAnsi"/>
          <w:sz w:val="24"/>
          <w:szCs w:val="24"/>
        </w:rPr>
        <w:t>oprávnen</w:t>
      </w:r>
      <w:r w:rsidR="00473DBF">
        <w:rPr>
          <w:rFonts w:cstheme="minorHAnsi"/>
          <w:sz w:val="24"/>
          <w:szCs w:val="24"/>
        </w:rPr>
        <w:t>ý</w:t>
      </w:r>
      <w:r w:rsidRPr="00015D30">
        <w:rPr>
          <w:rFonts w:cstheme="minorHAnsi"/>
          <w:sz w:val="24"/>
          <w:szCs w:val="24"/>
        </w:rPr>
        <w:t xml:space="preserve"> od </w:t>
      </w:r>
      <w:r w:rsidRPr="00015D30">
        <w:rPr>
          <w:rFonts w:cstheme="minorHAnsi"/>
          <w:sz w:val="24"/>
          <w:szCs w:val="24"/>
        </w:rPr>
        <w:lastRenderedPageBreak/>
        <w:t>Zhotoviteľa požadovať poskytnutie súčinnosti vo vzťahu k ich povinnostiam vyplývajúcich im z príslušného zákona a tento je povinný im túto súčinnosť poskytnúť. Porušenie tejto povinnosti je považované za podstatné porušenie zmluvy</w:t>
      </w:r>
      <w:r w:rsidRPr="00C430A4">
        <w:rPr>
          <w:rFonts w:cstheme="minorHAnsi"/>
          <w:sz w:val="24"/>
          <w:szCs w:val="24"/>
        </w:rPr>
        <w:t>.</w:t>
      </w:r>
    </w:p>
    <w:p w14:paraId="7DF3D0EA" w14:textId="77777777" w:rsidR="00603CE1" w:rsidRPr="00E14B5F" w:rsidRDefault="00603CE1" w:rsidP="000955FC">
      <w:pPr>
        <w:pStyle w:val="Odsekzoznamu"/>
        <w:numPr>
          <w:ilvl w:val="0"/>
          <w:numId w:val="2"/>
        </w:numPr>
        <w:autoSpaceDE w:val="0"/>
        <w:autoSpaceDN w:val="0"/>
        <w:adjustRightInd w:val="0"/>
        <w:spacing w:after="0" w:line="360" w:lineRule="auto"/>
        <w:ind w:left="426"/>
        <w:jc w:val="both"/>
        <w:rPr>
          <w:rFonts w:cstheme="minorHAnsi"/>
          <w:sz w:val="24"/>
          <w:szCs w:val="24"/>
        </w:rPr>
      </w:pPr>
      <w:r w:rsidRPr="00FC65B8">
        <w:rPr>
          <w:rFonts w:cstheme="minorHAnsi"/>
          <w:sz w:val="24"/>
          <w:szCs w:val="24"/>
        </w:rPr>
        <w:t xml:space="preserve">Zhotoviteľ berie na vedomie, že </w:t>
      </w:r>
      <w:r>
        <w:rPr>
          <w:rFonts w:cstheme="minorHAnsi"/>
          <w:sz w:val="24"/>
          <w:szCs w:val="24"/>
        </w:rPr>
        <w:t xml:space="preserve">čiastkové plnenia Diela č. 3, čiastkové plnenia Diela č. 4, čiastkové plnenia Diela č. 5, čiastkové plnenia Diela č. 6, čiastkové plnenia Diela č. 7, čiastkové plnenia Diela č. 8 </w:t>
      </w:r>
      <w:r w:rsidRPr="00603CE1">
        <w:rPr>
          <w:rFonts w:cstheme="minorHAnsi"/>
          <w:sz w:val="24"/>
          <w:szCs w:val="24"/>
        </w:rPr>
        <w:t>je financovan</w:t>
      </w:r>
      <w:r>
        <w:rPr>
          <w:rFonts w:cstheme="minorHAnsi"/>
          <w:sz w:val="24"/>
          <w:szCs w:val="24"/>
        </w:rPr>
        <w:t>é</w:t>
      </w:r>
      <w:r w:rsidRPr="00603CE1">
        <w:rPr>
          <w:rFonts w:cstheme="minorHAnsi"/>
          <w:sz w:val="24"/>
          <w:szCs w:val="24"/>
        </w:rPr>
        <w:t xml:space="preserve"> z programu LIFE, na základe Partnerskej dohody č. 10/2020/3.4 v súvislosti s realizáciou projektu „</w:t>
      </w:r>
      <w:r w:rsidRPr="00603CE1">
        <w:rPr>
          <w:rFonts w:cstheme="minorHAnsi"/>
          <w:i/>
          <w:sz w:val="24"/>
          <w:szCs w:val="24"/>
        </w:rPr>
        <w:t>Zlepšenie kvality ovzdušia (LIFE18 IPE/SK /000010)“</w:t>
      </w:r>
      <w:r w:rsidRPr="00603CE1">
        <w:rPr>
          <w:rFonts w:cstheme="minorHAnsi"/>
          <w:sz w:val="24"/>
          <w:szCs w:val="24"/>
        </w:rPr>
        <w:t xml:space="preserve">. </w:t>
      </w:r>
      <w:r>
        <w:rPr>
          <w:rFonts w:cstheme="minorHAnsi"/>
          <w:sz w:val="24"/>
          <w:szCs w:val="24"/>
        </w:rPr>
        <w:t>Zhotoviteľ</w:t>
      </w:r>
      <w:r w:rsidRPr="00603CE1">
        <w:rPr>
          <w:rFonts w:cstheme="minorHAnsi"/>
          <w:sz w:val="24"/>
          <w:szCs w:val="24"/>
        </w:rPr>
        <w:t xml:space="preserve"> </w:t>
      </w:r>
      <w:r>
        <w:rPr>
          <w:rFonts w:cstheme="minorHAnsi"/>
          <w:sz w:val="24"/>
          <w:szCs w:val="24"/>
        </w:rPr>
        <w:t>v prípade</w:t>
      </w:r>
      <w:r w:rsidRPr="00603CE1">
        <w:rPr>
          <w:rFonts w:cstheme="minorHAnsi"/>
          <w:sz w:val="24"/>
          <w:szCs w:val="24"/>
        </w:rPr>
        <w:t xml:space="preserve"> požiadavky Európskej únie, ňou splnomocnených osôb a iných oprávnených subjektov,</w:t>
      </w:r>
      <w:r>
        <w:rPr>
          <w:rFonts w:cstheme="minorHAnsi"/>
          <w:sz w:val="24"/>
          <w:szCs w:val="24"/>
        </w:rPr>
        <w:t xml:space="preserve"> pri týchto čiastkových plneniach</w:t>
      </w:r>
      <w:r w:rsidR="00473DBF">
        <w:rPr>
          <w:rFonts w:cstheme="minorHAnsi"/>
          <w:sz w:val="24"/>
          <w:szCs w:val="24"/>
        </w:rPr>
        <w:t>, je</w:t>
      </w:r>
      <w:r w:rsidRPr="00603CE1">
        <w:rPr>
          <w:rFonts w:cstheme="minorHAnsi"/>
          <w:sz w:val="24"/>
          <w:szCs w:val="24"/>
        </w:rPr>
        <w:t xml:space="preserve"> povinný poskytnúť im potrebnú  súčinnosť s výkonom prípadného auditu, kontroly, realizovaného zo strany týchto subjektov, a to až do skončenia účinnosti </w:t>
      </w:r>
      <w:r w:rsidRPr="00E14B5F">
        <w:rPr>
          <w:rFonts w:cstheme="minorHAnsi"/>
          <w:sz w:val="24"/>
          <w:szCs w:val="24"/>
        </w:rPr>
        <w:t xml:space="preserve">Partnerskej dohody č. 10/2020/3.4.. </w:t>
      </w:r>
    </w:p>
    <w:p w14:paraId="376B1FB6" w14:textId="484DD825" w:rsidR="00791903" w:rsidRPr="009C568E" w:rsidRDefault="00603CE1" w:rsidP="000955FC">
      <w:pPr>
        <w:pStyle w:val="Odsekzoznamu"/>
        <w:numPr>
          <w:ilvl w:val="0"/>
          <w:numId w:val="2"/>
        </w:numPr>
        <w:autoSpaceDE w:val="0"/>
        <w:autoSpaceDN w:val="0"/>
        <w:adjustRightInd w:val="0"/>
        <w:spacing w:after="0" w:line="360" w:lineRule="auto"/>
        <w:ind w:left="426"/>
        <w:jc w:val="both"/>
        <w:rPr>
          <w:rFonts w:cstheme="minorHAnsi"/>
          <w:sz w:val="24"/>
          <w:szCs w:val="24"/>
          <w:highlight w:val="yellow"/>
        </w:rPr>
      </w:pPr>
      <w:r w:rsidRPr="006D5E2E">
        <w:rPr>
          <w:rFonts w:cstheme="minorHAnsi"/>
          <w:sz w:val="24"/>
          <w:szCs w:val="24"/>
        </w:rPr>
        <w:t xml:space="preserve">Zhotoviteľ berie na vedomie, že čiastkové plnenia Diela č. 11 </w:t>
      </w:r>
      <w:r w:rsidR="00791903" w:rsidRPr="006D5E2E">
        <w:rPr>
          <w:rFonts w:cstheme="minorHAnsi"/>
          <w:sz w:val="24"/>
          <w:szCs w:val="24"/>
        </w:rPr>
        <w:t xml:space="preserve"> je financované v rámci</w:t>
      </w:r>
      <w:r w:rsidR="00791903" w:rsidRPr="00E14B5F">
        <w:rPr>
          <w:rFonts w:cstheme="minorHAnsi"/>
          <w:sz w:val="24"/>
          <w:szCs w:val="24"/>
        </w:rPr>
        <w:t xml:space="preserve"> </w:t>
      </w:r>
      <w:r w:rsidR="00791903" w:rsidRPr="00EE2A87">
        <w:rPr>
          <w:sz w:val="24"/>
          <w:szCs w:val="24"/>
        </w:rPr>
        <w:t xml:space="preserve">Programu spolupráce Interreg V-A Slovensko </w:t>
      </w:r>
      <w:r w:rsidR="00791903">
        <w:rPr>
          <w:sz w:val="24"/>
          <w:szCs w:val="24"/>
        </w:rPr>
        <w:t>–</w:t>
      </w:r>
      <w:r w:rsidR="00791903" w:rsidRPr="00EE2A87">
        <w:rPr>
          <w:sz w:val="24"/>
          <w:szCs w:val="24"/>
        </w:rPr>
        <w:t xml:space="preserve"> Maďarsko</w:t>
      </w:r>
      <w:r w:rsidR="00791903">
        <w:rPr>
          <w:sz w:val="24"/>
          <w:szCs w:val="24"/>
        </w:rPr>
        <w:t xml:space="preserve">. </w:t>
      </w:r>
    </w:p>
    <w:p w14:paraId="5BF66A35" w14:textId="7C6E9A10" w:rsidR="00791903" w:rsidRPr="00FC65B8" w:rsidRDefault="00791903" w:rsidP="00791903">
      <w:pPr>
        <w:pStyle w:val="Odsekzoznamu"/>
        <w:numPr>
          <w:ilvl w:val="0"/>
          <w:numId w:val="2"/>
        </w:numPr>
        <w:autoSpaceDE w:val="0"/>
        <w:autoSpaceDN w:val="0"/>
        <w:adjustRightInd w:val="0"/>
        <w:spacing w:after="0" w:line="360" w:lineRule="auto"/>
        <w:ind w:left="426" w:hanging="426"/>
        <w:jc w:val="both"/>
        <w:rPr>
          <w:rFonts w:cstheme="minorHAnsi"/>
          <w:sz w:val="24"/>
          <w:szCs w:val="24"/>
        </w:rPr>
      </w:pPr>
      <w:r w:rsidRPr="00FC65B8">
        <w:rPr>
          <w:rFonts w:cstheme="minorHAnsi"/>
          <w:sz w:val="24"/>
          <w:szCs w:val="24"/>
        </w:rPr>
        <w:t>Zhotoviteľ je</w:t>
      </w:r>
      <w:r>
        <w:rPr>
          <w:rFonts w:cstheme="minorHAnsi"/>
          <w:sz w:val="24"/>
          <w:szCs w:val="24"/>
        </w:rPr>
        <w:t xml:space="preserve"> v súvislosti s čiastkovými plneniami Diela podľa odseku 6 tohto článku zmluvy</w:t>
      </w:r>
      <w:r w:rsidRPr="00FC65B8">
        <w:rPr>
          <w:rFonts w:cstheme="minorHAnsi"/>
          <w:sz w:val="24"/>
          <w:szCs w:val="24"/>
        </w:rPr>
        <w:t xml:space="preserve"> najmä povinný strpieť výkon kontroly, auditu súvisiaceho s</w:t>
      </w:r>
      <w:r w:rsidR="00684D41">
        <w:rPr>
          <w:rFonts w:cstheme="minorHAnsi"/>
          <w:sz w:val="24"/>
          <w:szCs w:val="24"/>
        </w:rPr>
        <w:t> </w:t>
      </w:r>
      <w:r w:rsidRPr="00FC65B8">
        <w:rPr>
          <w:rFonts w:cstheme="minorHAnsi"/>
          <w:sz w:val="24"/>
          <w:szCs w:val="24"/>
        </w:rPr>
        <w:t>predmetom</w:t>
      </w:r>
      <w:r w:rsidR="00684D41">
        <w:rPr>
          <w:rFonts w:cstheme="minorHAnsi"/>
          <w:sz w:val="24"/>
          <w:szCs w:val="24"/>
        </w:rPr>
        <w:t xml:space="preserve"> </w:t>
      </w:r>
      <w:r w:rsidRPr="00FC65B8">
        <w:rPr>
          <w:rFonts w:cstheme="minorHAnsi"/>
          <w:sz w:val="24"/>
          <w:szCs w:val="24"/>
        </w:rPr>
        <w:t xml:space="preserve"> </w:t>
      </w:r>
      <w:r w:rsidR="00684D41">
        <w:rPr>
          <w:rFonts w:cstheme="minorHAnsi"/>
          <w:sz w:val="24"/>
          <w:szCs w:val="24"/>
        </w:rPr>
        <w:t>Partnership Agre</w:t>
      </w:r>
      <w:r w:rsidR="00E14B5F">
        <w:rPr>
          <w:rFonts w:cstheme="minorHAnsi"/>
          <w:sz w:val="24"/>
          <w:szCs w:val="24"/>
        </w:rPr>
        <w:t>e</w:t>
      </w:r>
      <w:r w:rsidR="00684D41">
        <w:rPr>
          <w:rFonts w:cstheme="minorHAnsi"/>
          <w:sz w:val="24"/>
          <w:szCs w:val="24"/>
        </w:rPr>
        <w:t>ment SKHU/1601/1.1/258</w:t>
      </w:r>
      <w:r>
        <w:rPr>
          <w:rFonts w:cstheme="minorHAnsi"/>
          <w:sz w:val="24"/>
          <w:szCs w:val="24"/>
        </w:rPr>
        <w:t>,</w:t>
      </w:r>
      <w:r w:rsidRPr="00791903">
        <w:rPr>
          <w:rFonts w:cstheme="minorHAnsi"/>
          <w:sz w:val="24"/>
          <w:szCs w:val="24"/>
        </w:rPr>
        <w:t xml:space="preserve"> </w:t>
      </w:r>
      <w:r w:rsidRPr="00FC65B8">
        <w:rPr>
          <w:rFonts w:cstheme="minorHAnsi"/>
          <w:sz w:val="24"/>
          <w:szCs w:val="24"/>
        </w:rPr>
        <w:t>a to osobami oprávnenými na výkon kontroly/ auditu, ktorými sú:</w:t>
      </w:r>
    </w:p>
    <w:p w14:paraId="17555F61" w14:textId="78B0DFAB" w:rsidR="00791903" w:rsidRPr="00CF30A6" w:rsidRDefault="00791903" w:rsidP="00791903">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Pr>
          <w:rFonts w:cstheme="minorHAnsi"/>
          <w:sz w:val="24"/>
          <w:szCs w:val="24"/>
        </w:rPr>
        <w:t xml:space="preserve">Ministerstvo pôdohospodárstva a rozvoja vidieka Slovenskej republiky </w:t>
      </w:r>
      <w:r w:rsidRPr="00FC65B8">
        <w:rPr>
          <w:rFonts w:cstheme="minorHAnsi"/>
          <w:sz w:val="24"/>
          <w:szCs w:val="24"/>
        </w:rPr>
        <w:t xml:space="preserve"> a ním </w:t>
      </w:r>
      <w:r w:rsidRPr="00CF30A6">
        <w:rPr>
          <w:rFonts w:cstheme="minorHAnsi"/>
          <w:sz w:val="24"/>
          <w:szCs w:val="24"/>
        </w:rPr>
        <w:t>poverené osoby,</w:t>
      </w:r>
    </w:p>
    <w:p w14:paraId="4138C3D6" w14:textId="683B08E8" w:rsidR="00791903" w:rsidRPr="00FC65B8" w:rsidRDefault="00791903" w:rsidP="00791903">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 xml:space="preserve">Útvar vnútorného auditu </w:t>
      </w:r>
      <w:r>
        <w:rPr>
          <w:rFonts w:cstheme="minorHAnsi"/>
          <w:sz w:val="24"/>
          <w:szCs w:val="24"/>
        </w:rPr>
        <w:t xml:space="preserve">Ministerstvo pôdohospodárstva a rozvoja vidieka Slovenskej republiky </w:t>
      </w:r>
      <w:r w:rsidRPr="00FC65B8">
        <w:rPr>
          <w:rFonts w:cstheme="minorHAnsi"/>
          <w:sz w:val="24"/>
          <w:szCs w:val="24"/>
        </w:rPr>
        <w:t xml:space="preserve"> ,</w:t>
      </w:r>
    </w:p>
    <w:p w14:paraId="39BDBA0A" w14:textId="77777777" w:rsidR="00791903" w:rsidRPr="00FC65B8" w:rsidRDefault="00791903" w:rsidP="00791903">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Najvyšší kontrolný úrad S</w:t>
      </w:r>
      <w:r>
        <w:rPr>
          <w:rFonts w:cstheme="minorHAnsi"/>
          <w:sz w:val="24"/>
          <w:szCs w:val="24"/>
        </w:rPr>
        <w:t>lovenskej republiky</w:t>
      </w:r>
      <w:r w:rsidRPr="00FC65B8">
        <w:rPr>
          <w:rFonts w:cstheme="minorHAnsi"/>
          <w:sz w:val="24"/>
          <w:szCs w:val="24"/>
        </w:rPr>
        <w:t xml:space="preserve"> a ním poverené osoby,</w:t>
      </w:r>
    </w:p>
    <w:p w14:paraId="3E96EE8B" w14:textId="77777777" w:rsidR="00791903" w:rsidRPr="00FC65B8" w:rsidRDefault="00791903" w:rsidP="00791903">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Orgán auditu, jeho spolupracujúce orgány (Úrad vládneho auditu a osoby poverené na výkon kontroly/ auditu</w:t>
      </w:r>
      <w:r>
        <w:rPr>
          <w:rFonts w:cstheme="minorHAnsi"/>
          <w:sz w:val="24"/>
          <w:szCs w:val="24"/>
        </w:rPr>
        <w:t>)</w:t>
      </w:r>
      <w:r w:rsidRPr="00FC65B8">
        <w:rPr>
          <w:rFonts w:cstheme="minorHAnsi"/>
          <w:sz w:val="24"/>
          <w:szCs w:val="24"/>
        </w:rPr>
        <w:t>,</w:t>
      </w:r>
    </w:p>
    <w:p w14:paraId="3F4A2D54" w14:textId="77777777" w:rsidR="00791903" w:rsidRPr="00FC65B8" w:rsidRDefault="00791903" w:rsidP="00791903">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Splnomocnení zástupcovia Európskej Komisie a Európskeho dvora audítorov,</w:t>
      </w:r>
    </w:p>
    <w:p w14:paraId="1BB9B966" w14:textId="77777777" w:rsidR="00791903" w:rsidRPr="00FC65B8" w:rsidRDefault="00791903" w:rsidP="00791903">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Orgán zabezpečujúci ochranu finančných záujmov EÚ,</w:t>
      </w:r>
    </w:p>
    <w:p w14:paraId="3F0A3547" w14:textId="77777777" w:rsidR="00791903" w:rsidRDefault="00791903" w:rsidP="00791903">
      <w:pPr>
        <w:pStyle w:val="Odsekzoznamu"/>
        <w:numPr>
          <w:ilvl w:val="1"/>
          <w:numId w:val="2"/>
        </w:numPr>
        <w:autoSpaceDE w:val="0"/>
        <w:autoSpaceDN w:val="0"/>
        <w:adjustRightInd w:val="0"/>
        <w:spacing w:after="0" w:line="360" w:lineRule="auto"/>
        <w:ind w:left="1418" w:hanging="338"/>
        <w:jc w:val="both"/>
        <w:rPr>
          <w:rFonts w:cstheme="minorHAnsi"/>
          <w:sz w:val="24"/>
          <w:szCs w:val="24"/>
        </w:rPr>
      </w:pPr>
      <w:r w:rsidRPr="00FC65B8">
        <w:rPr>
          <w:rFonts w:cstheme="minorHAnsi"/>
          <w:sz w:val="24"/>
          <w:szCs w:val="24"/>
        </w:rPr>
        <w:t>Osoby prizvané orgánmi uvedenými v písm. a) až f) v súlade s príslušnými právnymi predpismi SR a právnymi aktmi EÚ</w:t>
      </w:r>
    </w:p>
    <w:p w14:paraId="1A9B897E" w14:textId="2BAA52BA" w:rsidR="00791903" w:rsidRPr="009C568E" w:rsidRDefault="00791903" w:rsidP="009C568E">
      <w:pPr>
        <w:pStyle w:val="Odsekzoznamu"/>
        <w:numPr>
          <w:ilvl w:val="0"/>
          <w:numId w:val="2"/>
        </w:numPr>
        <w:autoSpaceDE w:val="0"/>
        <w:autoSpaceDN w:val="0"/>
        <w:adjustRightInd w:val="0"/>
        <w:spacing w:after="0" w:line="360" w:lineRule="auto"/>
        <w:ind w:left="426" w:hanging="426"/>
        <w:jc w:val="both"/>
        <w:rPr>
          <w:rFonts w:cstheme="minorHAnsi"/>
          <w:sz w:val="24"/>
          <w:szCs w:val="24"/>
          <w:highlight w:val="yellow"/>
        </w:rPr>
      </w:pPr>
      <w:r w:rsidRPr="00CF30A6">
        <w:rPr>
          <w:rFonts w:cstheme="minorHAnsi"/>
          <w:sz w:val="24"/>
          <w:szCs w:val="24"/>
        </w:rPr>
        <w:t>Z</w:t>
      </w:r>
      <w:r w:rsidRPr="009C568E">
        <w:rPr>
          <w:rFonts w:cstheme="minorHAnsi"/>
          <w:sz w:val="24"/>
          <w:szCs w:val="24"/>
        </w:rPr>
        <w:t xml:space="preserve">hotoviteľ si je výslovne vedomý toho, že výkon kontroly a auditu podľa odseku </w:t>
      </w:r>
      <w:r w:rsidR="006D5E2E">
        <w:rPr>
          <w:rFonts w:cstheme="minorHAnsi"/>
          <w:sz w:val="24"/>
          <w:szCs w:val="24"/>
        </w:rPr>
        <w:t xml:space="preserve">8 </w:t>
      </w:r>
      <w:bookmarkStart w:id="0" w:name="_GoBack"/>
      <w:bookmarkEnd w:id="0"/>
      <w:r w:rsidRPr="006D5E2E">
        <w:rPr>
          <w:rFonts w:cstheme="minorHAnsi"/>
          <w:sz w:val="24"/>
          <w:szCs w:val="24"/>
        </w:rPr>
        <w:t>tohto</w:t>
      </w:r>
      <w:r w:rsidRPr="009C568E">
        <w:rPr>
          <w:rFonts w:cstheme="minorHAnsi"/>
          <w:sz w:val="24"/>
          <w:szCs w:val="24"/>
        </w:rPr>
        <w:t xml:space="preserve"> článku zmluvy môže prebiehať aj po skončení platnosti a účinnosti tejto zmluvy.</w:t>
      </w:r>
    </w:p>
    <w:p w14:paraId="2783C78D" w14:textId="77777777" w:rsidR="00057DDF" w:rsidRPr="00125DB2" w:rsidRDefault="00057DDF" w:rsidP="00057DDF">
      <w:pPr>
        <w:autoSpaceDE w:val="0"/>
        <w:autoSpaceDN w:val="0"/>
        <w:adjustRightInd w:val="0"/>
        <w:spacing w:after="0" w:line="360" w:lineRule="auto"/>
        <w:rPr>
          <w:rFonts w:cstheme="minorHAnsi"/>
          <w:b/>
          <w:bCs/>
          <w:sz w:val="24"/>
          <w:szCs w:val="24"/>
        </w:rPr>
      </w:pPr>
    </w:p>
    <w:p w14:paraId="058B4517" w14:textId="0C2BF1FB" w:rsidR="00057DDF" w:rsidRPr="00125DB2" w:rsidRDefault="00057DDF" w:rsidP="00057DDF">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lastRenderedPageBreak/>
        <w:t xml:space="preserve">Článok </w:t>
      </w:r>
      <w:r>
        <w:rPr>
          <w:rFonts w:cstheme="minorHAnsi"/>
          <w:b/>
          <w:bCs/>
          <w:sz w:val="24"/>
          <w:szCs w:val="24"/>
        </w:rPr>
        <w:t>XI</w:t>
      </w:r>
      <w:r w:rsidRPr="00125DB2">
        <w:rPr>
          <w:rFonts w:cstheme="minorHAnsi"/>
          <w:b/>
          <w:bCs/>
          <w:sz w:val="24"/>
          <w:szCs w:val="24"/>
        </w:rPr>
        <w:t>.</w:t>
      </w:r>
    </w:p>
    <w:p w14:paraId="15C3B7F7" w14:textId="77777777" w:rsidR="00057DDF" w:rsidRDefault="00057DDF" w:rsidP="00057DDF">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Skončenie zmluvy</w:t>
      </w:r>
    </w:p>
    <w:p w14:paraId="7F44FEDB" w14:textId="60E928ED" w:rsidR="00057DDF" w:rsidRPr="006B0F77" w:rsidRDefault="00057DDF" w:rsidP="006B0F77">
      <w:pPr>
        <w:pStyle w:val="Odsekzoznamu"/>
        <w:numPr>
          <w:ilvl w:val="0"/>
          <w:numId w:val="9"/>
        </w:numPr>
        <w:autoSpaceDE w:val="0"/>
        <w:autoSpaceDN w:val="0"/>
        <w:adjustRightInd w:val="0"/>
        <w:spacing w:after="0" w:line="360" w:lineRule="auto"/>
        <w:ind w:left="426" w:hanging="425"/>
        <w:jc w:val="both"/>
        <w:rPr>
          <w:rFonts w:cstheme="minorHAnsi"/>
          <w:sz w:val="24"/>
          <w:szCs w:val="24"/>
        </w:rPr>
      </w:pPr>
      <w:r w:rsidRPr="00057DDF">
        <w:rPr>
          <w:rFonts w:cstheme="minorHAnsi"/>
          <w:sz w:val="24"/>
          <w:szCs w:val="24"/>
        </w:rPr>
        <w:t>Zmluvu je možné ukončiť vzájomnou dohodou zmluvných strán. Dohoda musí byť</w:t>
      </w:r>
      <w:r>
        <w:rPr>
          <w:rFonts w:cstheme="minorHAnsi"/>
          <w:sz w:val="24"/>
          <w:szCs w:val="24"/>
        </w:rPr>
        <w:t xml:space="preserve"> </w:t>
      </w:r>
      <w:r w:rsidRPr="00057DDF">
        <w:rPr>
          <w:rFonts w:cstheme="minorHAnsi"/>
          <w:sz w:val="24"/>
          <w:szCs w:val="24"/>
        </w:rPr>
        <w:t>písomná a musí byť podpísaná obidvomi zmluvnými stranami, inak je neplatná.</w:t>
      </w:r>
    </w:p>
    <w:p w14:paraId="14F20748" w14:textId="77777777" w:rsidR="00057DDF" w:rsidRDefault="00057DDF" w:rsidP="00057DDF">
      <w:pPr>
        <w:pStyle w:val="Odsekzoznamu"/>
        <w:numPr>
          <w:ilvl w:val="0"/>
          <w:numId w:val="9"/>
        </w:numPr>
        <w:autoSpaceDE w:val="0"/>
        <w:autoSpaceDN w:val="0"/>
        <w:adjustRightInd w:val="0"/>
        <w:spacing w:after="0" w:line="360" w:lineRule="auto"/>
        <w:ind w:left="426" w:hanging="426"/>
        <w:jc w:val="both"/>
        <w:rPr>
          <w:rFonts w:cstheme="minorHAnsi"/>
          <w:sz w:val="24"/>
          <w:szCs w:val="24"/>
        </w:rPr>
      </w:pPr>
      <w:r w:rsidRPr="00E0269F">
        <w:rPr>
          <w:rFonts w:cstheme="minorHAnsi"/>
          <w:sz w:val="24"/>
          <w:szCs w:val="24"/>
        </w:rPr>
        <w:t xml:space="preserve">Od zmluvy je možné odstúpiť v prípadoch ustanovených Obchodným zákonníkom, v zmluve, alebo ak ktorákoľvek zo zmluvných strán podstatným spôsobom porušuje povinnosti vyplývajúce </w:t>
      </w:r>
      <w:r>
        <w:rPr>
          <w:rFonts w:cstheme="minorHAnsi"/>
          <w:sz w:val="24"/>
          <w:szCs w:val="24"/>
        </w:rPr>
        <w:t xml:space="preserve">zo </w:t>
      </w:r>
      <w:r w:rsidRPr="00E0269F">
        <w:rPr>
          <w:rFonts w:cstheme="minorHAnsi"/>
          <w:sz w:val="24"/>
          <w:szCs w:val="24"/>
        </w:rPr>
        <w:t xml:space="preserve">zmluvy. </w:t>
      </w:r>
    </w:p>
    <w:p w14:paraId="240E020A" w14:textId="72F1EDED" w:rsidR="00057DDF" w:rsidRPr="00E0269F" w:rsidRDefault="00057DDF" w:rsidP="00057DDF">
      <w:pPr>
        <w:pStyle w:val="Odsekzoznamu"/>
        <w:autoSpaceDE w:val="0"/>
        <w:autoSpaceDN w:val="0"/>
        <w:adjustRightInd w:val="0"/>
        <w:spacing w:after="0" w:line="360" w:lineRule="auto"/>
        <w:ind w:left="426"/>
        <w:jc w:val="both"/>
        <w:rPr>
          <w:rFonts w:cstheme="minorHAnsi"/>
          <w:sz w:val="24"/>
          <w:szCs w:val="24"/>
        </w:rPr>
      </w:pPr>
      <w:r w:rsidRPr="00E0269F">
        <w:rPr>
          <w:rFonts w:cstheme="minorHAnsi"/>
          <w:sz w:val="24"/>
          <w:szCs w:val="24"/>
        </w:rPr>
        <w:t>Za podstatné porušenie tejto zmluvy sa považuje</w:t>
      </w:r>
      <w:r w:rsidR="006B0F77">
        <w:rPr>
          <w:rFonts w:cstheme="minorHAnsi"/>
          <w:sz w:val="24"/>
          <w:szCs w:val="24"/>
        </w:rPr>
        <w:t xml:space="preserve"> najmä</w:t>
      </w:r>
      <w:r w:rsidRPr="00E0269F">
        <w:rPr>
          <w:rFonts w:cstheme="minorHAnsi"/>
          <w:sz w:val="24"/>
          <w:szCs w:val="24"/>
        </w:rPr>
        <w:t>:</w:t>
      </w:r>
    </w:p>
    <w:p w14:paraId="48710BE7" w14:textId="77777777" w:rsidR="00057DDF" w:rsidRPr="00125DB2" w:rsidRDefault="00057DDF" w:rsidP="00057DDF">
      <w:pPr>
        <w:pStyle w:val="Odsekzoznamu"/>
        <w:numPr>
          <w:ilvl w:val="0"/>
          <w:numId w:val="10"/>
        </w:numPr>
        <w:autoSpaceDE w:val="0"/>
        <w:autoSpaceDN w:val="0"/>
        <w:adjustRightInd w:val="0"/>
        <w:spacing w:after="0" w:line="360" w:lineRule="auto"/>
        <w:jc w:val="both"/>
        <w:rPr>
          <w:rFonts w:cstheme="minorHAnsi"/>
          <w:sz w:val="24"/>
          <w:szCs w:val="24"/>
        </w:rPr>
      </w:pPr>
      <w:r w:rsidRPr="00125DB2">
        <w:rPr>
          <w:rFonts w:cstheme="minorHAnsi"/>
          <w:sz w:val="24"/>
          <w:szCs w:val="24"/>
        </w:rPr>
        <w:t xml:space="preserve">ak zhotoviteľ nezhotovuje </w:t>
      </w:r>
      <w:r>
        <w:rPr>
          <w:rFonts w:cstheme="minorHAnsi"/>
          <w:sz w:val="24"/>
          <w:szCs w:val="24"/>
        </w:rPr>
        <w:t>Dielo</w:t>
      </w:r>
      <w:r w:rsidRPr="00125DB2">
        <w:rPr>
          <w:rFonts w:cstheme="minorHAnsi"/>
          <w:sz w:val="24"/>
          <w:szCs w:val="24"/>
        </w:rPr>
        <w:t xml:space="preserve"> v požadovanej kvalite a v súlade s touto zmluvou a pokynmi objednávateľa,</w:t>
      </w:r>
    </w:p>
    <w:p w14:paraId="33E287B1" w14:textId="77777777" w:rsidR="00057DDF" w:rsidRPr="00125DB2" w:rsidRDefault="00057DDF" w:rsidP="00057DDF">
      <w:pPr>
        <w:pStyle w:val="Odsekzoznamu"/>
        <w:numPr>
          <w:ilvl w:val="0"/>
          <w:numId w:val="10"/>
        </w:numPr>
        <w:autoSpaceDE w:val="0"/>
        <w:autoSpaceDN w:val="0"/>
        <w:adjustRightInd w:val="0"/>
        <w:spacing w:after="0" w:line="360" w:lineRule="auto"/>
        <w:jc w:val="both"/>
        <w:rPr>
          <w:rFonts w:cstheme="minorHAnsi"/>
          <w:sz w:val="24"/>
          <w:szCs w:val="24"/>
        </w:rPr>
      </w:pPr>
      <w:r w:rsidRPr="00125DB2">
        <w:rPr>
          <w:rFonts w:cstheme="minorHAnsi"/>
          <w:sz w:val="24"/>
          <w:szCs w:val="24"/>
        </w:rPr>
        <w:t xml:space="preserve">ak je zhotoviteľ v omeškaní so svojím záväzkom </w:t>
      </w:r>
      <w:r>
        <w:rPr>
          <w:rFonts w:cstheme="minorHAnsi"/>
          <w:sz w:val="24"/>
          <w:szCs w:val="24"/>
        </w:rPr>
        <w:t>zhotoviť</w:t>
      </w:r>
      <w:r w:rsidRPr="00125DB2">
        <w:rPr>
          <w:rFonts w:cstheme="minorHAnsi"/>
          <w:sz w:val="24"/>
          <w:szCs w:val="24"/>
        </w:rPr>
        <w:t xml:space="preserve"> </w:t>
      </w:r>
      <w:r>
        <w:rPr>
          <w:rFonts w:cstheme="minorHAnsi"/>
          <w:sz w:val="24"/>
          <w:szCs w:val="24"/>
        </w:rPr>
        <w:t xml:space="preserve">čiastkové plnenie </w:t>
      </w:r>
      <w:r w:rsidRPr="00125DB2">
        <w:rPr>
          <w:rFonts w:cstheme="minorHAnsi"/>
          <w:sz w:val="24"/>
          <w:szCs w:val="24"/>
        </w:rPr>
        <w:t xml:space="preserve"> v lehote podľa článku II</w:t>
      </w:r>
      <w:r>
        <w:rPr>
          <w:rFonts w:cstheme="minorHAnsi"/>
          <w:sz w:val="24"/>
          <w:szCs w:val="24"/>
        </w:rPr>
        <w:t>I</w:t>
      </w:r>
      <w:r w:rsidRPr="00125DB2">
        <w:rPr>
          <w:rFonts w:cstheme="minorHAnsi"/>
          <w:sz w:val="24"/>
          <w:szCs w:val="24"/>
        </w:rPr>
        <w:t xml:space="preserve">. ods. 1 zmluvy o viac ako </w:t>
      </w:r>
      <w:r>
        <w:rPr>
          <w:rFonts w:cstheme="minorHAnsi"/>
          <w:sz w:val="24"/>
          <w:szCs w:val="24"/>
        </w:rPr>
        <w:t>5 kalendárnych</w:t>
      </w:r>
      <w:r w:rsidRPr="00125DB2">
        <w:rPr>
          <w:rFonts w:cstheme="minorHAnsi"/>
          <w:sz w:val="24"/>
          <w:szCs w:val="24"/>
        </w:rPr>
        <w:t xml:space="preserve"> dní; </w:t>
      </w:r>
    </w:p>
    <w:p w14:paraId="750270F2" w14:textId="3C0A13FF" w:rsidR="00F92AED" w:rsidRPr="00F92AED" w:rsidRDefault="00F92AED" w:rsidP="00F92AED">
      <w:pPr>
        <w:pStyle w:val="Odsekzoznamu"/>
        <w:numPr>
          <w:ilvl w:val="0"/>
          <w:numId w:val="9"/>
        </w:numPr>
        <w:autoSpaceDE w:val="0"/>
        <w:autoSpaceDN w:val="0"/>
        <w:adjustRightInd w:val="0"/>
        <w:spacing w:after="0" w:line="360" w:lineRule="auto"/>
        <w:ind w:left="426" w:hanging="426"/>
        <w:jc w:val="both"/>
      </w:pPr>
      <w:r w:rsidRPr="00F92AED">
        <w:rPr>
          <w:rFonts w:cstheme="minorHAnsi"/>
          <w:sz w:val="24"/>
          <w:szCs w:val="24"/>
        </w:rPr>
        <w:t>Odstúpením od Zmluvy nie sú dotknuté nároky na náhradu škody, vzniknuté porušením Zmluvy v zmysle ust. § 470 ods. 2. zák. č. 513/1991 Zb. Obchodného zákonníka v znení neskorších predpisov.</w:t>
      </w:r>
    </w:p>
    <w:p w14:paraId="0338807D" w14:textId="77777777" w:rsidR="00057DDF" w:rsidRDefault="00057DDF" w:rsidP="00057DDF">
      <w:pPr>
        <w:pStyle w:val="Odsekzoznamu"/>
        <w:numPr>
          <w:ilvl w:val="0"/>
          <w:numId w:val="9"/>
        </w:numPr>
        <w:autoSpaceDE w:val="0"/>
        <w:autoSpaceDN w:val="0"/>
        <w:adjustRightInd w:val="0"/>
        <w:spacing w:after="0" w:line="360" w:lineRule="auto"/>
        <w:ind w:left="426" w:hanging="426"/>
        <w:jc w:val="both"/>
        <w:rPr>
          <w:rFonts w:cstheme="minorHAnsi"/>
          <w:sz w:val="24"/>
          <w:szCs w:val="24"/>
        </w:rPr>
      </w:pPr>
      <w:r w:rsidRPr="00E0269F">
        <w:rPr>
          <w:rFonts w:cstheme="minorHAnsi"/>
          <w:sz w:val="24"/>
          <w:szCs w:val="24"/>
        </w:rPr>
        <w:t>Objednávateľ má právo na náhradu</w:t>
      </w:r>
      <w:r>
        <w:rPr>
          <w:rFonts w:cstheme="minorHAnsi"/>
          <w:sz w:val="24"/>
          <w:szCs w:val="24"/>
        </w:rPr>
        <w:t xml:space="preserve"> vynaložených</w:t>
      </w:r>
      <w:r w:rsidRPr="00E0269F">
        <w:rPr>
          <w:rFonts w:cstheme="minorHAnsi"/>
          <w:sz w:val="24"/>
          <w:szCs w:val="24"/>
        </w:rPr>
        <w:t xml:space="preserve"> nákladov spôsobených tým, že zhotoviteľ odstúpil od zmluvy.</w:t>
      </w:r>
    </w:p>
    <w:p w14:paraId="21086F75" w14:textId="77777777" w:rsidR="000C57C2" w:rsidRPr="00125DB2" w:rsidRDefault="000C57C2" w:rsidP="000C57C2">
      <w:pPr>
        <w:autoSpaceDE w:val="0"/>
        <w:autoSpaceDN w:val="0"/>
        <w:adjustRightInd w:val="0"/>
        <w:spacing w:after="0" w:line="360" w:lineRule="auto"/>
        <w:jc w:val="both"/>
        <w:rPr>
          <w:rFonts w:cstheme="minorHAnsi"/>
          <w:sz w:val="24"/>
          <w:szCs w:val="24"/>
        </w:rPr>
      </w:pPr>
    </w:p>
    <w:p w14:paraId="5BA89533" w14:textId="6F29F26C"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Článok X</w:t>
      </w:r>
      <w:r>
        <w:rPr>
          <w:rFonts w:cstheme="minorHAnsi"/>
          <w:b/>
          <w:bCs/>
          <w:sz w:val="24"/>
          <w:szCs w:val="24"/>
        </w:rPr>
        <w:t>II</w:t>
      </w:r>
      <w:r w:rsidRPr="00125DB2">
        <w:rPr>
          <w:rFonts w:cstheme="minorHAnsi"/>
          <w:b/>
          <w:bCs/>
          <w:sz w:val="24"/>
          <w:szCs w:val="24"/>
        </w:rPr>
        <w:t>.</w:t>
      </w:r>
    </w:p>
    <w:p w14:paraId="6D709A1E" w14:textId="77777777" w:rsidR="000C57C2" w:rsidRPr="00125DB2" w:rsidRDefault="000C57C2" w:rsidP="000C57C2">
      <w:pPr>
        <w:autoSpaceDE w:val="0"/>
        <w:autoSpaceDN w:val="0"/>
        <w:adjustRightInd w:val="0"/>
        <w:spacing w:after="0" w:line="360" w:lineRule="auto"/>
        <w:jc w:val="center"/>
        <w:rPr>
          <w:rFonts w:cstheme="minorHAnsi"/>
          <w:b/>
          <w:bCs/>
          <w:sz w:val="24"/>
          <w:szCs w:val="24"/>
        </w:rPr>
      </w:pPr>
      <w:r w:rsidRPr="00125DB2">
        <w:rPr>
          <w:rFonts w:cstheme="minorHAnsi"/>
          <w:b/>
          <w:bCs/>
          <w:sz w:val="24"/>
          <w:szCs w:val="24"/>
        </w:rPr>
        <w:t>Záverečné ustanovenia</w:t>
      </w:r>
    </w:p>
    <w:p w14:paraId="13D573E0" w14:textId="77777777" w:rsidR="000C57C2" w:rsidRPr="005B5E6E" w:rsidRDefault="000C57C2" w:rsidP="000C57C2">
      <w:pPr>
        <w:pStyle w:val="Odsekzoznamu"/>
        <w:numPr>
          <w:ilvl w:val="0"/>
          <w:numId w:val="14"/>
        </w:numPr>
        <w:autoSpaceDE w:val="0"/>
        <w:autoSpaceDN w:val="0"/>
        <w:adjustRightInd w:val="0"/>
        <w:spacing w:after="0" w:line="360" w:lineRule="auto"/>
        <w:ind w:left="426" w:hanging="426"/>
        <w:jc w:val="both"/>
        <w:rPr>
          <w:rFonts w:cstheme="minorHAnsi"/>
          <w:sz w:val="24"/>
          <w:szCs w:val="24"/>
        </w:rPr>
      </w:pPr>
      <w:r w:rsidRPr="005B5E6E">
        <w:rPr>
          <w:rFonts w:cstheme="minorHAnsi"/>
          <w:sz w:val="24"/>
          <w:szCs w:val="24"/>
        </w:rPr>
        <w:t>Akékoľvek zmeny alebo doplnenia zmluvy môžu byť vykonané len formou písomného a očíslovaného dodatku k zmluve podpísaného oboma zmluvnými stranami.</w:t>
      </w:r>
    </w:p>
    <w:p w14:paraId="7ECB1F54" w14:textId="77777777" w:rsidR="000C57C2" w:rsidRPr="005B5E6E" w:rsidRDefault="000C57C2" w:rsidP="000C57C2">
      <w:pPr>
        <w:pStyle w:val="Odsekzoznamu"/>
        <w:numPr>
          <w:ilvl w:val="0"/>
          <w:numId w:val="14"/>
        </w:numPr>
        <w:autoSpaceDE w:val="0"/>
        <w:autoSpaceDN w:val="0"/>
        <w:adjustRightInd w:val="0"/>
        <w:spacing w:after="0" w:line="360" w:lineRule="auto"/>
        <w:ind w:left="426" w:hanging="426"/>
        <w:jc w:val="both"/>
        <w:rPr>
          <w:rFonts w:cstheme="minorHAnsi"/>
          <w:sz w:val="24"/>
          <w:szCs w:val="24"/>
        </w:rPr>
      </w:pPr>
      <w:r w:rsidRPr="005B5E6E">
        <w:rPr>
          <w:rFonts w:cstheme="minorHAnsi"/>
          <w:sz w:val="24"/>
          <w:szCs w:val="24"/>
        </w:rPr>
        <w:t>Zmluvné strany sa zaväzujú počas doby trvania záväzkového vzťahu vzniknutého z</w:t>
      </w:r>
      <w:r>
        <w:rPr>
          <w:rFonts w:cstheme="minorHAnsi"/>
          <w:sz w:val="24"/>
          <w:szCs w:val="24"/>
        </w:rPr>
        <w:t>o</w:t>
      </w:r>
      <w:r w:rsidRPr="005B5E6E">
        <w:rPr>
          <w:rFonts w:cstheme="minorHAnsi"/>
          <w:sz w:val="24"/>
          <w:szCs w:val="24"/>
        </w:rPr>
        <w:t xml:space="preserve">  zmluvy oznamovať si navzájom všetky nové skutočnosti a zmeny dôležité pre tento ich zmluvný vzťah bez zbytočného odkladu.</w:t>
      </w:r>
    </w:p>
    <w:p w14:paraId="517DDA3E" w14:textId="77777777" w:rsidR="000C57C2" w:rsidRPr="005B5E6E" w:rsidRDefault="000C57C2" w:rsidP="000C57C2">
      <w:pPr>
        <w:pStyle w:val="Odsekzoznamu"/>
        <w:numPr>
          <w:ilvl w:val="0"/>
          <w:numId w:val="14"/>
        </w:numPr>
        <w:autoSpaceDE w:val="0"/>
        <w:autoSpaceDN w:val="0"/>
        <w:adjustRightInd w:val="0"/>
        <w:spacing w:after="0" w:line="360" w:lineRule="auto"/>
        <w:ind w:left="426" w:hanging="426"/>
        <w:jc w:val="both"/>
        <w:rPr>
          <w:rFonts w:cstheme="minorHAnsi"/>
          <w:sz w:val="24"/>
          <w:szCs w:val="24"/>
        </w:rPr>
      </w:pPr>
      <w:r w:rsidRPr="005B5E6E">
        <w:rPr>
          <w:rFonts w:cstheme="minorHAnsi"/>
          <w:sz w:val="24"/>
          <w:szCs w:val="24"/>
        </w:rPr>
        <w:t>Zmluvné strany vyhlasujú, že si zmluvu prečítali, jej obsahu porozumeli a na znak toho, že jej obsah zodpovedá ich skutočnej, vážnej a slobodnej vôli, ju podpísali.</w:t>
      </w:r>
    </w:p>
    <w:p w14:paraId="642A58C2" w14:textId="77777777" w:rsidR="000C57C2" w:rsidRPr="005B5E6E" w:rsidRDefault="000C57C2" w:rsidP="000C57C2">
      <w:pPr>
        <w:pStyle w:val="Odsekzoznamu"/>
        <w:numPr>
          <w:ilvl w:val="0"/>
          <w:numId w:val="14"/>
        </w:numPr>
        <w:autoSpaceDE w:val="0"/>
        <w:autoSpaceDN w:val="0"/>
        <w:adjustRightInd w:val="0"/>
        <w:spacing w:after="0" w:line="360" w:lineRule="auto"/>
        <w:ind w:left="426" w:hanging="426"/>
        <w:jc w:val="both"/>
        <w:rPr>
          <w:rFonts w:cstheme="minorHAnsi"/>
          <w:sz w:val="24"/>
          <w:szCs w:val="24"/>
        </w:rPr>
      </w:pPr>
      <w:r w:rsidRPr="005B5E6E">
        <w:rPr>
          <w:rFonts w:cstheme="minorHAnsi"/>
          <w:sz w:val="24"/>
          <w:szCs w:val="24"/>
        </w:rPr>
        <w:t>Zmluvné strany sa dohodli, že záväzkové vzťahy založené zmluvou, ako aj záväzkové vzťahy zmluvou výslovne neupravené sa budú riadiť príslušnými ustanoveniami Obchodného zákonníka Slovenskej republiky a ostatnými všeobecne záväznými právnymi predpismi Slovenskej republiky, bez použitia kolíznych noriem.</w:t>
      </w:r>
    </w:p>
    <w:p w14:paraId="479BFB52" w14:textId="77777777" w:rsidR="000C57C2" w:rsidRPr="005B5E6E" w:rsidRDefault="000C57C2" w:rsidP="000C57C2">
      <w:pPr>
        <w:pStyle w:val="Odsekzoznamu"/>
        <w:numPr>
          <w:ilvl w:val="0"/>
          <w:numId w:val="14"/>
        </w:numPr>
        <w:autoSpaceDE w:val="0"/>
        <w:autoSpaceDN w:val="0"/>
        <w:adjustRightInd w:val="0"/>
        <w:spacing w:after="0" w:line="360" w:lineRule="auto"/>
        <w:ind w:left="426" w:hanging="426"/>
        <w:jc w:val="both"/>
        <w:rPr>
          <w:rFonts w:cstheme="minorHAnsi"/>
          <w:sz w:val="24"/>
          <w:szCs w:val="24"/>
        </w:rPr>
      </w:pPr>
      <w:r w:rsidRPr="005B5E6E">
        <w:rPr>
          <w:rFonts w:cstheme="minorHAnsi"/>
          <w:sz w:val="24"/>
          <w:szCs w:val="24"/>
        </w:rPr>
        <w:lastRenderedPageBreak/>
        <w:t>V zmysle zákona č. 18/2018 Z. z. o ochrane osobných údajov v platnom znení týmto zhotoviteľ vyslovuje súhlas so spracovaním osobných údajov uvedených v zmluve.</w:t>
      </w:r>
    </w:p>
    <w:p w14:paraId="46054165" w14:textId="77777777" w:rsidR="000C57C2" w:rsidRPr="005B5E6E" w:rsidRDefault="000C57C2" w:rsidP="000C57C2">
      <w:pPr>
        <w:pStyle w:val="Odsekzoznamu"/>
        <w:numPr>
          <w:ilvl w:val="0"/>
          <w:numId w:val="14"/>
        </w:numPr>
        <w:autoSpaceDE w:val="0"/>
        <w:autoSpaceDN w:val="0"/>
        <w:adjustRightInd w:val="0"/>
        <w:spacing w:after="0" w:line="360" w:lineRule="auto"/>
        <w:ind w:left="426" w:hanging="426"/>
        <w:jc w:val="both"/>
        <w:rPr>
          <w:rFonts w:cstheme="minorHAnsi"/>
          <w:sz w:val="24"/>
          <w:szCs w:val="24"/>
        </w:rPr>
      </w:pPr>
      <w:r w:rsidRPr="005B5E6E">
        <w:rPr>
          <w:rFonts w:cstheme="minorHAnsi"/>
          <w:sz w:val="24"/>
          <w:szCs w:val="24"/>
        </w:rPr>
        <w:t>Zmluva je vyhotovená v piatich rovnopisoch, z ktorých každý má platnosť originálu, pričom objednávateľ dostane tri rovnopisy a zhotoviteľ dva rovnopisy.</w:t>
      </w:r>
    </w:p>
    <w:p w14:paraId="52AA99E7" w14:textId="77777777" w:rsidR="000C57C2" w:rsidRPr="005B5E6E" w:rsidRDefault="000C57C2" w:rsidP="000C57C2">
      <w:pPr>
        <w:pStyle w:val="Odsekzoznamu"/>
        <w:numPr>
          <w:ilvl w:val="0"/>
          <w:numId w:val="14"/>
        </w:numPr>
        <w:autoSpaceDE w:val="0"/>
        <w:autoSpaceDN w:val="0"/>
        <w:adjustRightInd w:val="0"/>
        <w:spacing w:after="0" w:line="360" w:lineRule="auto"/>
        <w:ind w:left="426" w:hanging="426"/>
        <w:jc w:val="both"/>
        <w:rPr>
          <w:rFonts w:cstheme="minorHAnsi"/>
          <w:sz w:val="24"/>
          <w:szCs w:val="24"/>
        </w:rPr>
      </w:pPr>
      <w:r>
        <w:rPr>
          <w:rFonts w:cstheme="minorHAnsi"/>
          <w:sz w:val="24"/>
          <w:szCs w:val="24"/>
        </w:rPr>
        <w:t>Z</w:t>
      </w:r>
      <w:r w:rsidRPr="005B5E6E">
        <w:rPr>
          <w:rFonts w:cstheme="minorHAnsi"/>
          <w:sz w:val="24"/>
          <w:szCs w:val="24"/>
        </w:rPr>
        <w:t>mluva nadobúda platnosť dňom jej podpísania oboma zmluvnými stranami a účinnosť dňom nasledujúcim po dni jej zverejnenia v Centrálnom registri zmlúv, vedenom Úradom vlády SR.</w:t>
      </w:r>
    </w:p>
    <w:p w14:paraId="75DF276E" w14:textId="77777777" w:rsidR="000C57C2" w:rsidRDefault="000C57C2" w:rsidP="000C57C2">
      <w:pPr>
        <w:autoSpaceDE w:val="0"/>
        <w:autoSpaceDN w:val="0"/>
        <w:adjustRightInd w:val="0"/>
        <w:spacing w:after="0" w:line="360" w:lineRule="auto"/>
        <w:jc w:val="both"/>
        <w:rPr>
          <w:rFonts w:cstheme="minorHAnsi"/>
          <w:sz w:val="24"/>
          <w:szCs w:val="24"/>
        </w:rPr>
      </w:pPr>
    </w:p>
    <w:p w14:paraId="0CF8921D" w14:textId="77777777" w:rsidR="000C57C2" w:rsidRPr="0047236A" w:rsidRDefault="000C57C2" w:rsidP="000C57C2">
      <w:pPr>
        <w:autoSpaceDE w:val="0"/>
        <w:autoSpaceDN w:val="0"/>
        <w:adjustRightInd w:val="0"/>
        <w:spacing w:after="0" w:line="360" w:lineRule="auto"/>
        <w:jc w:val="both"/>
        <w:rPr>
          <w:rFonts w:cstheme="minorHAnsi"/>
          <w:b/>
          <w:sz w:val="24"/>
          <w:szCs w:val="24"/>
        </w:rPr>
      </w:pPr>
      <w:r w:rsidRPr="0047236A">
        <w:rPr>
          <w:rFonts w:cstheme="minorHAnsi"/>
          <w:b/>
          <w:sz w:val="24"/>
          <w:szCs w:val="24"/>
        </w:rPr>
        <w:t>Prílohy:</w:t>
      </w:r>
    </w:p>
    <w:p w14:paraId="370A0C6C" w14:textId="77777777" w:rsidR="000C57C2" w:rsidRPr="0047236A" w:rsidRDefault="000C57C2" w:rsidP="000C57C2">
      <w:pPr>
        <w:autoSpaceDE w:val="0"/>
        <w:autoSpaceDN w:val="0"/>
        <w:adjustRightInd w:val="0"/>
        <w:spacing w:after="0" w:line="360" w:lineRule="auto"/>
        <w:jc w:val="both"/>
        <w:rPr>
          <w:rFonts w:cstheme="minorHAnsi"/>
          <w:sz w:val="24"/>
          <w:szCs w:val="24"/>
        </w:rPr>
      </w:pPr>
      <w:r w:rsidRPr="0047236A">
        <w:rPr>
          <w:rFonts w:cstheme="minorHAnsi"/>
          <w:sz w:val="24"/>
          <w:szCs w:val="24"/>
        </w:rPr>
        <w:t xml:space="preserve">Príloha č. 1 - Opis predmetu zákazky </w:t>
      </w:r>
    </w:p>
    <w:p w14:paraId="3CF319C3" w14:textId="77777777" w:rsidR="00CF30A6" w:rsidRDefault="000C57C2" w:rsidP="000C57C2">
      <w:pPr>
        <w:autoSpaceDE w:val="0"/>
        <w:autoSpaceDN w:val="0"/>
        <w:adjustRightInd w:val="0"/>
        <w:spacing w:after="0" w:line="360" w:lineRule="auto"/>
        <w:jc w:val="both"/>
        <w:rPr>
          <w:rFonts w:cstheme="minorHAnsi"/>
          <w:sz w:val="24"/>
          <w:szCs w:val="24"/>
        </w:rPr>
      </w:pPr>
      <w:r>
        <w:rPr>
          <w:rFonts w:cstheme="minorHAnsi"/>
          <w:sz w:val="24"/>
          <w:szCs w:val="24"/>
        </w:rPr>
        <w:t>Príloha č</w:t>
      </w:r>
      <w:r w:rsidRPr="0047236A">
        <w:rPr>
          <w:rFonts w:cstheme="minorHAnsi"/>
          <w:sz w:val="24"/>
          <w:szCs w:val="24"/>
        </w:rPr>
        <w:t xml:space="preserve">. 2 </w:t>
      </w:r>
      <w:r w:rsidR="00057DDF">
        <w:rPr>
          <w:rFonts w:cstheme="minorHAnsi"/>
          <w:sz w:val="24"/>
          <w:szCs w:val="24"/>
        </w:rPr>
        <w:t>–</w:t>
      </w:r>
      <w:r w:rsidRPr="0047236A">
        <w:rPr>
          <w:rFonts w:cstheme="minorHAnsi"/>
          <w:sz w:val="24"/>
          <w:szCs w:val="24"/>
        </w:rPr>
        <w:t xml:space="preserve"> </w:t>
      </w:r>
      <w:r w:rsidR="00E14B5F">
        <w:rPr>
          <w:rFonts w:cstheme="minorHAnsi"/>
          <w:sz w:val="24"/>
          <w:szCs w:val="24"/>
        </w:rPr>
        <w:t>Návrh na plnenie kritéria</w:t>
      </w:r>
      <w:r w:rsidRPr="0047236A">
        <w:rPr>
          <w:rFonts w:cstheme="minorHAnsi"/>
          <w:sz w:val="24"/>
          <w:szCs w:val="24"/>
        </w:rPr>
        <w:t xml:space="preserve"> </w:t>
      </w:r>
    </w:p>
    <w:p w14:paraId="178B5351" w14:textId="39145182" w:rsidR="000C57C2" w:rsidRDefault="00CF30A6" w:rsidP="000C57C2">
      <w:pPr>
        <w:autoSpaceDE w:val="0"/>
        <w:autoSpaceDN w:val="0"/>
        <w:adjustRightInd w:val="0"/>
        <w:spacing w:after="0" w:line="360" w:lineRule="auto"/>
        <w:jc w:val="both"/>
        <w:rPr>
          <w:rFonts w:cstheme="minorHAnsi"/>
          <w:sz w:val="24"/>
          <w:szCs w:val="24"/>
        </w:rPr>
      </w:pPr>
      <w:r>
        <w:rPr>
          <w:rFonts w:cstheme="minorHAnsi"/>
          <w:sz w:val="24"/>
          <w:szCs w:val="24"/>
        </w:rPr>
        <w:t>Príloha č. 3 – Zoznam subdodávateľov/Vyhlásenia uchádzača o</w:t>
      </w:r>
      <w:r w:rsidR="000955FC">
        <w:rPr>
          <w:rFonts w:cstheme="minorHAnsi"/>
          <w:sz w:val="24"/>
          <w:szCs w:val="24"/>
        </w:rPr>
        <w:t> </w:t>
      </w:r>
      <w:r>
        <w:rPr>
          <w:rFonts w:cstheme="minorHAnsi"/>
          <w:sz w:val="24"/>
          <w:szCs w:val="24"/>
        </w:rPr>
        <w:t>subdodávkach</w:t>
      </w:r>
    </w:p>
    <w:p w14:paraId="731AAF11" w14:textId="77777777" w:rsidR="000955FC" w:rsidRPr="00125DB2" w:rsidRDefault="000955FC" w:rsidP="000C57C2">
      <w:pPr>
        <w:autoSpaceDE w:val="0"/>
        <w:autoSpaceDN w:val="0"/>
        <w:adjustRightInd w:val="0"/>
        <w:spacing w:after="0" w:line="360" w:lineRule="auto"/>
        <w:jc w:val="both"/>
        <w:rPr>
          <w:rFonts w:cstheme="minorHAnsi"/>
          <w:sz w:val="24"/>
          <w:szCs w:val="24"/>
        </w:rPr>
      </w:pPr>
    </w:p>
    <w:p w14:paraId="57DFCCEA" w14:textId="77777777" w:rsidR="000C57C2" w:rsidRPr="00125DB2" w:rsidRDefault="000C57C2" w:rsidP="000C57C2">
      <w:pPr>
        <w:pStyle w:val="TeloA"/>
        <w:widowControl w:val="0"/>
        <w:tabs>
          <w:tab w:val="left" w:pos="5103"/>
        </w:tabs>
        <w:ind w:left="2"/>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b/>
          <w:bCs/>
          <w:sz w:val="24"/>
          <w:szCs w:val="24"/>
          <w:lang w:val="sk-SK"/>
        </w:rPr>
        <w:t>Objednávateľ</w:t>
      </w:r>
      <w:r w:rsidRPr="00125DB2">
        <w:rPr>
          <w:rStyle w:val="iadne"/>
          <w:rFonts w:asciiTheme="minorHAnsi" w:eastAsia="Times New Roman" w:hAnsiTheme="minorHAnsi" w:cstheme="minorHAnsi"/>
          <w:sz w:val="24"/>
          <w:szCs w:val="24"/>
          <w:lang w:val="sk-SK"/>
        </w:rPr>
        <w:tab/>
      </w:r>
      <w:r w:rsidRPr="00125DB2">
        <w:rPr>
          <w:rStyle w:val="iadne"/>
          <w:rFonts w:asciiTheme="minorHAnsi" w:hAnsiTheme="minorHAnsi" w:cstheme="minorHAnsi"/>
          <w:b/>
          <w:bCs/>
          <w:sz w:val="24"/>
          <w:szCs w:val="24"/>
          <w:lang w:val="sk-SK"/>
        </w:rPr>
        <w:t>Zhotoviteľ</w:t>
      </w:r>
    </w:p>
    <w:p w14:paraId="3FC515D5" w14:textId="77777777" w:rsidR="000C57C2" w:rsidRPr="00125DB2" w:rsidRDefault="000C57C2" w:rsidP="000C57C2">
      <w:pPr>
        <w:pStyle w:val="TeloA"/>
        <w:widowControl w:val="0"/>
        <w:rPr>
          <w:rStyle w:val="iadne"/>
          <w:rFonts w:asciiTheme="minorHAnsi" w:eastAsia="Times New Roman" w:hAnsiTheme="minorHAnsi" w:cstheme="minorHAnsi"/>
          <w:sz w:val="24"/>
          <w:szCs w:val="24"/>
          <w:lang w:val="sk-SK"/>
        </w:rPr>
      </w:pPr>
    </w:p>
    <w:p w14:paraId="06E36AA4" w14:textId="77777777" w:rsidR="000C57C2" w:rsidRPr="00125DB2" w:rsidRDefault="000C57C2" w:rsidP="000C57C2">
      <w:pPr>
        <w:pStyle w:val="TeloA"/>
        <w:widowControl w:val="0"/>
        <w:tabs>
          <w:tab w:val="left" w:pos="5103"/>
        </w:tabs>
        <w:ind w:left="2"/>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V Banskej Bystrici, dňa ....................</w:t>
      </w:r>
      <w:r w:rsidRPr="00125DB2">
        <w:rPr>
          <w:rStyle w:val="iadne"/>
          <w:rFonts w:asciiTheme="minorHAnsi" w:hAnsiTheme="minorHAnsi" w:cstheme="minorHAnsi"/>
          <w:sz w:val="24"/>
          <w:szCs w:val="24"/>
          <w:lang w:val="sk-SK"/>
        </w:rPr>
        <w:tab/>
        <w:t xml:space="preserve">V </w:t>
      </w:r>
      <w:r>
        <w:rPr>
          <w:rStyle w:val="iadne"/>
          <w:rFonts w:asciiTheme="minorHAnsi" w:hAnsiTheme="minorHAnsi" w:cstheme="minorHAnsi"/>
          <w:sz w:val="24"/>
          <w:szCs w:val="24"/>
          <w:lang w:val="sk-SK"/>
        </w:rPr>
        <w:t>.......................</w:t>
      </w:r>
      <w:r w:rsidRPr="00125DB2">
        <w:rPr>
          <w:rStyle w:val="iadne"/>
          <w:rFonts w:asciiTheme="minorHAnsi" w:hAnsiTheme="minorHAnsi" w:cstheme="minorHAnsi"/>
          <w:sz w:val="24"/>
          <w:szCs w:val="24"/>
          <w:lang w:val="sk-SK"/>
        </w:rPr>
        <w:t>, dňa ....................</w:t>
      </w:r>
    </w:p>
    <w:p w14:paraId="5D7EDC62" w14:textId="77777777" w:rsidR="000C57C2" w:rsidRPr="00125DB2" w:rsidRDefault="000C57C2" w:rsidP="000C57C2">
      <w:pPr>
        <w:pStyle w:val="TeloA"/>
        <w:widowControl w:val="0"/>
        <w:rPr>
          <w:rStyle w:val="iadne"/>
          <w:rFonts w:asciiTheme="minorHAnsi" w:eastAsia="Times New Roman" w:hAnsiTheme="minorHAnsi" w:cstheme="minorHAnsi"/>
          <w:sz w:val="24"/>
          <w:szCs w:val="24"/>
          <w:lang w:val="sk-SK"/>
        </w:rPr>
      </w:pPr>
    </w:p>
    <w:p w14:paraId="433876A8" w14:textId="77777777" w:rsidR="000C57C2" w:rsidRDefault="000C57C2" w:rsidP="000C57C2">
      <w:pPr>
        <w:pStyle w:val="TeloA"/>
        <w:widowControl w:val="0"/>
        <w:tabs>
          <w:tab w:val="left" w:pos="5641"/>
        </w:tabs>
        <w:ind w:left="2"/>
        <w:rPr>
          <w:rStyle w:val="iadne"/>
          <w:rFonts w:asciiTheme="minorHAnsi" w:hAnsiTheme="minorHAnsi" w:cstheme="minorHAnsi"/>
          <w:sz w:val="24"/>
          <w:szCs w:val="24"/>
          <w:lang w:val="sk-SK"/>
        </w:rPr>
      </w:pPr>
    </w:p>
    <w:p w14:paraId="682CED2F" w14:textId="61E33806" w:rsidR="000C57C2" w:rsidRDefault="000C57C2" w:rsidP="000C57C2">
      <w:pPr>
        <w:pStyle w:val="TeloA"/>
        <w:widowControl w:val="0"/>
        <w:tabs>
          <w:tab w:val="left" w:pos="5641"/>
        </w:tabs>
        <w:ind w:left="2"/>
        <w:rPr>
          <w:rStyle w:val="iadne"/>
          <w:rFonts w:asciiTheme="minorHAnsi" w:hAnsiTheme="minorHAnsi" w:cstheme="minorHAnsi"/>
          <w:sz w:val="24"/>
          <w:szCs w:val="24"/>
          <w:lang w:val="sk-SK"/>
        </w:rPr>
      </w:pPr>
    </w:p>
    <w:p w14:paraId="64E91E29" w14:textId="77777777" w:rsidR="000955FC" w:rsidRDefault="000955FC" w:rsidP="000C57C2">
      <w:pPr>
        <w:pStyle w:val="TeloA"/>
        <w:widowControl w:val="0"/>
        <w:tabs>
          <w:tab w:val="left" w:pos="5641"/>
        </w:tabs>
        <w:ind w:left="2"/>
        <w:rPr>
          <w:rStyle w:val="iadne"/>
          <w:rFonts w:asciiTheme="minorHAnsi" w:hAnsiTheme="minorHAnsi" w:cstheme="minorHAnsi"/>
          <w:sz w:val="24"/>
          <w:szCs w:val="24"/>
          <w:lang w:val="sk-SK"/>
        </w:rPr>
      </w:pPr>
    </w:p>
    <w:p w14:paraId="1E942255" w14:textId="77777777" w:rsidR="000C57C2" w:rsidRPr="00125DB2" w:rsidRDefault="000C57C2" w:rsidP="000C57C2">
      <w:pPr>
        <w:pStyle w:val="TeloA"/>
        <w:widowControl w:val="0"/>
        <w:tabs>
          <w:tab w:val="left" w:pos="5641"/>
        </w:tabs>
        <w:ind w:left="2"/>
        <w:rPr>
          <w:rStyle w:val="iadne"/>
          <w:rFonts w:asciiTheme="minorHAnsi" w:hAnsiTheme="minorHAnsi" w:cstheme="minorHAnsi"/>
          <w:sz w:val="24"/>
          <w:szCs w:val="24"/>
          <w:lang w:val="sk-SK"/>
        </w:rPr>
      </w:pPr>
    </w:p>
    <w:p w14:paraId="33F5CCD4" w14:textId="77777777" w:rsidR="000C57C2" w:rsidRPr="00125DB2" w:rsidRDefault="000C57C2" w:rsidP="000C57C2">
      <w:pPr>
        <w:pStyle w:val="TeloA"/>
        <w:widowControl w:val="0"/>
        <w:tabs>
          <w:tab w:val="left" w:pos="5103"/>
        </w:tabs>
        <w:ind w:left="2"/>
        <w:rPr>
          <w:rStyle w:val="iadne"/>
          <w:rFonts w:asciiTheme="minorHAnsi" w:eastAsia="Times New Roman" w:hAnsiTheme="minorHAnsi" w:cstheme="minorHAnsi"/>
          <w:sz w:val="24"/>
          <w:szCs w:val="24"/>
          <w:lang w:val="sk-SK"/>
        </w:rPr>
      </w:pPr>
      <w:r w:rsidRPr="00125DB2">
        <w:rPr>
          <w:rStyle w:val="iadne"/>
          <w:rFonts w:asciiTheme="minorHAnsi" w:hAnsiTheme="minorHAnsi" w:cstheme="minorHAnsi"/>
          <w:sz w:val="24"/>
          <w:szCs w:val="24"/>
          <w:lang w:val="sk-SK"/>
        </w:rPr>
        <w:t>.........................................................</w:t>
      </w:r>
      <w:r w:rsidRPr="00125DB2">
        <w:rPr>
          <w:rStyle w:val="iadne"/>
          <w:rFonts w:asciiTheme="minorHAnsi" w:hAnsiTheme="minorHAnsi" w:cstheme="minorHAnsi"/>
          <w:sz w:val="24"/>
          <w:szCs w:val="24"/>
          <w:lang w:val="sk-SK"/>
        </w:rPr>
        <w:tab/>
        <w:t>.........................................................</w:t>
      </w:r>
    </w:p>
    <w:p w14:paraId="77BFB276" w14:textId="5A1F117F" w:rsidR="000C57C2" w:rsidRPr="00125DB2" w:rsidRDefault="000C57C2" w:rsidP="000C57C2">
      <w:pPr>
        <w:pStyle w:val="TeloA"/>
        <w:widowControl w:val="0"/>
        <w:tabs>
          <w:tab w:val="left" w:pos="5103"/>
        </w:tabs>
        <w:rPr>
          <w:rStyle w:val="iadne"/>
          <w:rFonts w:asciiTheme="minorHAnsi" w:hAnsiTheme="minorHAnsi" w:cstheme="minorHAnsi"/>
          <w:bCs/>
          <w:sz w:val="24"/>
          <w:szCs w:val="24"/>
          <w:lang w:val="sk-SK"/>
        </w:rPr>
      </w:pPr>
      <w:r w:rsidRPr="00125DB2">
        <w:rPr>
          <w:rStyle w:val="iadne"/>
          <w:rFonts w:asciiTheme="minorHAnsi" w:hAnsiTheme="minorHAnsi" w:cstheme="minorHAnsi"/>
          <w:sz w:val="24"/>
          <w:szCs w:val="24"/>
          <w:lang w:val="sk-SK"/>
        </w:rPr>
        <w:t xml:space="preserve">  </w:t>
      </w:r>
      <w:r w:rsidR="00057DDF">
        <w:rPr>
          <w:rStyle w:val="iadne"/>
          <w:rFonts w:asciiTheme="minorHAnsi" w:hAnsiTheme="minorHAnsi" w:cstheme="minorHAnsi"/>
          <w:sz w:val="24"/>
          <w:szCs w:val="24"/>
          <w:lang w:val="sk-SK"/>
        </w:rPr>
        <w:t xml:space="preserve">   </w:t>
      </w:r>
      <w:r w:rsidRPr="00125DB2">
        <w:rPr>
          <w:rStyle w:val="iadne"/>
          <w:rFonts w:asciiTheme="minorHAnsi" w:hAnsiTheme="minorHAnsi" w:cstheme="minorHAnsi"/>
          <w:sz w:val="24"/>
          <w:szCs w:val="24"/>
          <w:lang w:val="sk-SK"/>
        </w:rPr>
        <w:t xml:space="preserve">  RNDr. </w:t>
      </w:r>
      <w:r>
        <w:rPr>
          <w:rStyle w:val="iadne"/>
          <w:rFonts w:asciiTheme="minorHAnsi" w:hAnsiTheme="minorHAnsi" w:cstheme="minorHAnsi"/>
          <w:sz w:val="24"/>
          <w:szCs w:val="24"/>
          <w:lang w:val="sk-SK"/>
        </w:rPr>
        <w:t>Tomáš Orfánus</w:t>
      </w:r>
      <w:r w:rsidRPr="00125DB2">
        <w:rPr>
          <w:rStyle w:val="iadne"/>
          <w:rFonts w:asciiTheme="minorHAnsi" w:hAnsiTheme="minorHAnsi" w:cstheme="minorHAnsi"/>
          <w:sz w:val="24"/>
          <w:szCs w:val="24"/>
          <w:lang w:val="sk-SK"/>
        </w:rPr>
        <w:t>, PhD.</w:t>
      </w:r>
      <w:r w:rsidRPr="00125DB2">
        <w:rPr>
          <w:rStyle w:val="iadne"/>
          <w:rFonts w:asciiTheme="minorHAnsi" w:hAnsiTheme="minorHAnsi" w:cstheme="minorHAnsi"/>
          <w:sz w:val="24"/>
          <w:szCs w:val="24"/>
          <w:lang w:val="sk-SK"/>
        </w:rPr>
        <w:tab/>
      </w:r>
      <w:r w:rsidRPr="00125DB2">
        <w:rPr>
          <w:rStyle w:val="iadne"/>
          <w:rFonts w:asciiTheme="minorHAnsi" w:hAnsiTheme="minorHAnsi" w:cstheme="minorHAnsi"/>
          <w:bCs/>
          <w:color w:val="auto"/>
          <w:sz w:val="24"/>
          <w:szCs w:val="24"/>
          <w:lang w:val="sk-SK"/>
        </w:rPr>
        <w:t xml:space="preserve"> </w:t>
      </w:r>
    </w:p>
    <w:p w14:paraId="102E43B8" w14:textId="1690AB48" w:rsidR="000C57C2" w:rsidRDefault="000C57C2" w:rsidP="000C57C2">
      <w:pPr>
        <w:pStyle w:val="TeloA"/>
        <w:widowControl w:val="0"/>
        <w:tabs>
          <w:tab w:val="left" w:pos="5103"/>
        </w:tabs>
        <w:rPr>
          <w:rStyle w:val="iadne"/>
          <w:rFonts w:asciiTheme="minorHAnsi" w:hAnsiTheme="minorHAnsi" w:cstheme="minorHAnsi"/>
          <w:bCs/>
          <w:sz w:val="24"/>
          <w:szCs w:val="24"/>
          <w:lang w:val="sk-SK"/>
        </w:rPr>
      </w:pPr>
      <w:r>
        <w:rPr>
          <w:rStyle w:val="iadne"/>
          <w:rFonts w:asciiTheme="minorHAnsi" w:hAnsiTheme="minorHAnsi" w:cstheme="minorHAnsi"/>
          <w:sz w:val="24"/>
          <w:szCs w:val="24"/>
          <w:lang w:val="sk-SK"/>
        </w:rPr>
        <w:t xml:space="preserve">        </w:t>
      </w:r>
      <w:r w:rsidR="00057DDF">
        <w:rPr>
          <w:rStyle w:val="iadne"/>
          <w:rFonts w:asciiTheme="minorHAnsi" w:hAnsiTheme="minorHAnsi" w:cstheme="minorHAnsi"/>
          <w:sz w:val="24"/>
          <w:szCs w:val="24"/>
          <w:lang w:val="sk-SK"/>
        </w:rPr>
        <w:t xml:space="preserve">      </w:t>
      </w:r>
      <w:r w:rsidRPr="00125DB2">
        <w:rPr>
          <w:rStyle w:val="iadne"/>
          <w:rFonts w:asciiTheme="minorHAnsi" w:hAnsiTheme="minorHAnsi" w:cstheme="minorHAnsi"/>
          <w:sz w:val="24"/>
          <w:szCs w:val="24"/>
          <w:lang w:val="sk-SK"/>
        </w:rPr>
        <w:t>generálny riaditeľ</w:t>
      </w:r>
      <w:r w:rsidRPr="00125DB2">
        <w:rPr>
          <w:rStyle w:val="iadne"/>
          <w:rFonts w:asciiTheme="minorHAnsi" w:hAnsiTheme="minorHAnsi" w:cstheme="minorHAnsi"/>
          <w:bCs/>
          <w:sz w:val="24"/>
          <w:szCs w:val="24"/>
          <w:lang w:val="sk-SK"/>
        </w:rPr>
        <w:t xml:space="preserve"> </w:t>
      </w:r>
    </w:p>
    <w:p w14:paraId="32AD2BE1" w14:textId="0EF5A672" w:rsidR="00057DDF" w:rsidRPr="00057DDF" w:rsidRDefault="00057DDF" w:rsidP="000C57C2">
      <w:pPr>
        <w:pStyle w:val="TeloA"/>
        <w:widowControl w:val="0"/>
        <w:tabs>
          <w:tab w:val="left" w:pos="5103"/>
        </w:tabs>
        <w:rPr>
          <w:rStyle w:val="iadne"/>
          <w:rFonts w:asciiTheme="minorHAnsi" w:hAnsiTheme="minorHAnsi" w:cstheme="minorHAnsi"/>
          <w:b/>
          <w:bCs/>
          <w:sz w:val="24"/>
          <w:szCs w:val="24"/>
          <w:lang w:val="sk-SK"/>
        </w:rPr>
      </w:pPr>
      <w:r w:rsidRPr="00057DDF">
        <w:rPr>
          <w:rStyle w:val="iadne"/>
          <w:rFonts w:asciiTheme="minorHAnsi" w:hAnsiTheme="minorHAnsi" w:cstheme="minorHAnsi"/>
          <w:b/>
          <w:bCs/>
          <w:sz w:val="24"/>
          <w:szCs w:val="24"/>
          <w:lang w:val="sk-SK"/>
        </w:rPr>
        <w:t>Slovenská agentúra životného prostredia</w:t>
      </w:r>
    </w:p>
    <w:p w14:paraId="59E89E38" w14:textId="77777777" w:rsidR="000C57C2" w:rsidRPr="00125DB2" w:rsidRDefault="000C57C2" w:rsidP="000C57C2">
      <w:pPr>
        <w:pStyle w:val="TeloA"/>
        <w:spacing w:line="237" w:lineRule="auto"/>
        <w:jc w:val="both"/>
        <w:rPr>
          <w:rStyle w:val="iadne"/>
          <w:rFonts w:asciiTheme="minorHAnsi" w:hAnsiTheme="minorHAnsi" w:cstheme="minorHAnsi"/>
          <w:b/>
          <w:bCs/>
          <w:sz w:val="24"/>
          <w:szCs w:val="24"/>
          <w:lang w:val="sk-SK"/>
        </w:rPr>
      </w:pPr>
    </w:p>
    <w:p w14:paraId="4C0AA2E9" w14:textId="77777777" w:rsidR="000C57C2" w:rsidRPr="00125DB2" w:rsidRDefault="000C57C2" w:rsidP="000C57C2">
      <w:pPr>
        <w:autoSpaceDE w:val="0"/>
        <w:autoSpaceDN w:val="0"/>
        <w:adjustRightInd w:val="0"/>
        <w:spacing w:after="0" w:line="360" w:lineRule="auto"/>
        <w:rPr>
          <w:rFonts w:cstheme="minorHAnsi"/>
          <w:sz w:val="24"/>
          <w:szCs w:val="24"/>
        </w:rPr>
      </w:pPr>
    </w:p>
    <w:p w14:paraId="4F1892F2" w14:textId="77777777" w:rsidR="000C57C2" w:rsidRDefault="000C57C2"/>
    <w:sectPr w:rsidR="000C57C2">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E3A90" w16cid:durableId="22B8AF5C"/>
  <w16cid:commentId w16cid:paraId="64B41FF4" w16cid:durableId="22B8AC1C"/>
  <w16cid:commentId w16cid:paraId="3606F834" w16cid:durableId="22B8AEB1"/>
  <w16cid:commentId w16cid:paraId="07EEA371" w16cid:durableId="22B8AC1D"/>
  <w16cid:commentId w16cid:paraId="4867CEDE" w16cid:durableId="22B8AC1E"/>
  <w16cid:commentId w16cid:paraId="62030B30" w16cid:durableId="22B46EFE"/>
  <w16cid:commentId w16cid:paraId="21119E27" w16cid:durableId="22B8AC20"/>
  <w16cid:commentId w16cid:paraId="7D9DD72E" w16cid:durableId="22B55FCD"/>
  <w16cid:commentId w16cid:paraId="7380C04B" w16cid:durableId="22B8AC22"/>
  <w16cid:commentId w16cid:paraId="2A77A834" w16cid:durableId="229F9BFB"/>
  <w16cid:commentId w16cid:paraId="218CB087" w16cid:durableId="22B8AC24"/>
  <w16cid:commentId w16cid:paraId="5E737695" w16cid:durableId="22B8AC25"/>
  <w16cid:commentId w16cid:paraId="1D9312CC" w16cid:durableId="22B8AC26"/>
  <w16cid:commentId w16cid:paraId="7BA7DF3A" w16cid:durableId="22B565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9AB87" w14:textId="77777777" w:rsidR="00B258A9" w:rsidRDefault="00B258A9">
      <w:pPr>
        <w:spacing w:after="0" w:line="240" w:lineRule="auto"/>
      </w:pPr>
      <w:r>
        <w:separator/>
      </w:r>
    </w:p>
  </w:endnote>
  <w:endnote w:type="continuationSeparator" w:id="0">
    <w:p w14:paraId="7E347E37" w14:textId="77777777" w:rsidR="00B258A9" w:rsidRDefault="00B2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613179"/>
      <w:docPartObj>
        <w:docPartGallery w:val="Page Numbers (Bottom of Page)"/>
        <w:docPartUnique/>
      </w:docPartObj>
    </w:sdtPr>
    <w:sdtEndPr/>
    <w:sdtContent>
      <w:p w14:paraId="2415E8AC" w14:textId="6E94E610" w:rsidR="00265D0C" w:rsidRDefault="0001266E">
        <w:pPr>
          <w:pStyle w:val="Pta"/>
          <w:jc w:val="right"/>
        </w:pPr>
        <w:r>
          <w:fldChar w:fldCharType="begin"/>
        </w:r>
        <w:r>
          <w:instrText>PAGE   \* MERGEFORMAT</w:instrText>
        </w:r>
        <w:r>
          <w:fldChar w:fldCharType="separate"/>
        </w:r>
        <w:r w:rsidR="006D5E2E">
          <w:rPr>
            <w:noProof/>
          </w:rPr>
          <w:t>14</w:t>
        </w:r>
        <w:r>
          <w:fldChar w:fldCharType="end"/>
        </w:r>
      </w:p>
    </w:sdtContent>
  </w:sdt>
  <w:p w14:paraId="778BE4E0" w14:textId="77777777" w:rsidR="00265D0C" w:rsidRDefault="00B258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5118D" w14:textId="77777777" w:rsidR="00B258A9" w:rsidRDefault="00B258A9">
      <w:pPr>
        <w:spacing w:after="0" w:line="240" w:lineRule="auto"/>
      </w:pPr>
      <w:r>
        <w:separator/>
      </w:r>
    </w:p>
  </w:footnote>
  <w:footnote w:type="continuationSeparator" w:id="0">
    <w:p w14:paraId="0F9E8DA8" w14:textId="77777777" w:rsidR="00B258A9" w:rsidRDefault="00B25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EA0"/>
    <w:multiLevelType w:val="hybridMultilevel"/>
    <w:tmpl w:val="47BEAC7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5356D55"/>
    <w:multiLevelType w:val="hybridMultilevel"/>
    <w:tmpl w:val="FFFAC3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7A4D04"/>
    <w:multiLevelType w:val="hybridMultilevel"/>
    <w:tmpl w:val="DC148FCC"/>
    <w:lvl w:ilvl="0" w:tplc="D0B2E8CE">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F99223A"/>
    <w:multiLevelType w:val="hybridMultilevel"/>
    <w:tmpl w:val="9260D8C8"/>
    <w:lvl w:ilvl="0" w:tplc="FF1A4A4E">
      <w:start w:val="1"/>
      <w:numFmt w:val="decimal"/>
      <w:lvlText w:val="%1."/>
      <w:lvlJc w:val="left"/>
      <w:pPr>
        <w:ind w:left="720" w:hanging="360"/>
      </w:pPr>
      <w:rPr>
        <w:b w:val="0"/>
      </w:rPr>
    </w:lvl>
    <w:lvl w:ilvl="1" w:tplc="37B6AC6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621701"/>
    <w:multiLevelType w:val="hybridMultilevel"/>
    <w:tmpl w:val="E23493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AA6834"/>
    <w:multiLevelType w:val="multilevel"/>
    <w:tmpl w:val="71DC7AAA"/>
    <w:lvl w:ilvl="0">
      <w:start w:val="1"/>
      <w:numFmt w:val="decimal"/>
      <w:lvlText w:val="%1."/>
      <w:lvlJc w:val="left"/>
      <w:pPr>
        <w:ind w:left="720" w:hanging="360"/>
      </w:pPr>
      <w:rPr>
        <w:rFonts w:hint="default"/>
      </w:rPr>
    </w:lvl>
    <w:lvl w:ilvl="1">
      <w:start w:val="1"/>
      <w:numFmt w:val="low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96F7F79"/>
    <w:multiLevelType w:val="multilevel"/>
    <w:tmpl w:val="FFFAC3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C1733B0"/>
    <w:multiLevelType w:val="multilevel"/>
    <w:tmpl w:val="B78E3640"/>
    <w:numStyleLink w:val="Importovantl9"/>
  </w:abstractNum>
  <w:abstractNum w:abstractNumId="8" w15:restartNumberingAfterBreak="0">
    <w:nsid w:val="3492022B"/>
    <w:multiLevelType w:val="multilevel"/>
    <w:tmpl w:val="71DC7AAA"/>
    <w:lvl w:ilvl="0">
      <w:start w:val="1"/>
      <w:numFmt w:val="decimal"/>
      <w:lvlText w:val="%1."/>
      <w:lvlJc w:val="left"/>
      <w:pPr>
        <w:ind w:left="720" w:hanging="360"/>
      </w:pPr>
      <w:rPr>
        <w:rFonts w:hint="default"/>
      </w:rPr>
    </w:lvl>
    <w:lvl w:ilvl="1">
      <w:start w:val="1"/>
      <w:numFmt w:val="lowerLetter"/>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8A01139"/>
    <w:multiLevelType w:val="hybridMultilevel"/>
    <w:tmpl w:val="71DC7AAA"/>
    <w:lvl w:ilvl="0" w:tplc="041B000F">
      <w:start w:val="1"/>
      <w:numFmt w:val="decimal"/>
      <w:lvlText w:val="%1."/>
      <w:lvlJc w:val="left"/>
      <w:pPr>
        <w:ind w:left="360" w:hanging="360"/>
      </w:pPr>
      <w:rPr>
        <w:rFonts w:hint="default"/>
      </w:rPr>
    </w:lvl>
    <w:lvl w:ilvl="1" w:tplc="37B6AC6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5F7CAE"/>
    <w:multiLevelType w:val="hybridMultilevel"/>
    <w:tmpl w:val="D7A67E10"/>
    <w:lvl w:ilvl="0" w:tplc="95D4673C">
      <w:start w:val="1"/>
      <w:numFmt w:val="decimal"/>
      <w:lvlText w:val="%1."/>
      <w:lvlJc w:val="left"/>
      <w:pPr>
        <w:ind w:left="720" w:hanging="360"/>
      </w:pPr>
      <w:rPr>
        <w:rFonts w:asciiTheme="minorHAnsi" w:eastAsiaTheme="minorHAnsi"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CA2BA1"/>
    <w:multiLevelType w:val="hybridMultilevel"/>
    <w:tmpl w:val="A716A31C"/>
    <w:lvl w:ilvl="0" w:tplc="FF1A4A4E">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96795C"/>
    <w:multiLevelType w:val="multilevel"/>
    <w:tmpl w:val="B78E3640"/>
    <w:styleLink w:val="Importovant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23761FB"/>
    <w:multiLevelType w:val="multilevel"/>
    <w:tmpl w:val="0B9E2E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4FE6207"/>
    <w:multiLevelType w:val="hybridMultilevel"/>
    <w:tmpl w:val="F7703C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27659"/>
    <w:multiLevelType w:val="hybridMultilevel"/>
    <w:tmpl w:val="126C11FC"/>
    <w:styleLink w:val="Importovantl6"/>
    <w:lvl w:ilvl="0" w:tplc="5C464EE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25E67E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B2835B6">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0D7A4BD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41C9BF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D96A43A">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AD562CF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65ADF2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36CBDE">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24A5BD9"/>
    <w:multiLevelType w:val="multilevel"/>
    <w:tmpl w:val="E97034BA"/>
    <w:lvl w:ilvl="0">
      <w:start w:val="3"/>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6F02735"/>
    <w:multiLevelType w:val="hybridMultilevel"/>
    <w:tmpl w:val="016CD46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773337FA"/>
    <w:multiLevelType w:val="multilevel"/>
    <w:tmpl w:val="AB824A16"/>
    <w:lvl w:ilvl="0">
      <w:start w:val="1"/>
      <w:numFmt w:val="decimal"/>
      <w:pStyle w:val="Normlny-nadpisZmluva"/>
      <w:suff w:val="space"/>
      <w:lvlText w:val="Článok %1 "/>
      <w:lvlJc w:val="center"/>
      <w:pPr>
        <w:ind w:left="77" w:firstLine="2475"/>
      </w:pPr>
      <w:rPr>
        <w:rFonts w:ascii="Arial" w:hAnsi="Arial" w:hint="default"/>
        <w:b/>
        <w:i w:val="0"/>
        <w:spacing w:val="0"/>
        <w:position w:val="0"/>
        <w:sz w:val="22"/>
      </w:rPr>
    </w:lvl>
    <w:lvl w:ilvl="1">
      <w:start w:val="1"/>
      <w:numFmt w:val="decimal"/>
      <w:pStyle w:val="Normlny-zmluva2rove"/>
      <w:lvlText w:val="%1.%2"/>
      <w:lvlJc w:val="left"/>
      <w:pPr>
        <w:tabs>
          <w:tab w:val="num" w:pos="680"/>
        </w:tabs>
        <w:ind w:left="680" w:hanging="680"/>
      </w:pPr>
      <w:rPr>
        <w:rFonts w:ascii="Arial" w:hAnsi="Arial" w:hint="default"/>
        <w:b w:val="0"/>
        <w:i w:val="0"/>
        <w:sz w:val="22"/>
      </w:rPr>
    </w:lvl>
    <w:lvl w:ilvl="2">
      <w:start w:val="1"/>
      <w:numFmt w:val="decimal"/>
      <w:lvlText w:val="%1.%2.%3"/>
      <w:lvlJc w:val="left"/>
      <w:pPr>
        <w:tabs>
          <w:tab w:val="num" w:pos="794"/>
        </w:tabs>
        <w:ind w:left="1418" w:hanging="738"/>
      </w:pPr>
      <w:rPr>
        <w:rFonts w:ascii="Arial" w:hAnsi="Arial" w:hint="default"/>
        <w:b w:val="0"/>
        <w:i w:val="0"/>
        <w:sz w:val="22"/>
      </w:rPr>
    </w:lvl>
    <w:lvl w:ilvl="3">
      <w:start w:val="1"/>
      <w:numFmt w:val="decimal"/>
      <w:lvlText w:val="%1.%2.%3.%4"/>
      <w:lvlJc w:val="left"/>
      <w:pPr>
        <w:tabs>
          <w:tab w:val="num" w:pos="1418"/>
        </w:tabs>
        <w:ind w:left="2591" w:hanging="1287"/>
      </w:pPr>
      <w:rPr>
        <w:rFonts w:hint="default"/>
        <w:sz w:val="22"/>
      </w:rPr>
    </w:lvl>
    <w:lvl w:ilvl="4">
      <w:start w:val="1"/>
      <w:numFmt w:val="lowerLetter"/>
      <w:lvlText w:val="%5)"/>
      <w:lvlJc w:val="left"/>
      <w:pPr>
        <w:ind w:left="1800" w:hanging="360"/>
      </w:pPr>
      <w:rPr>
        <w:rFonts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0852E2"/>
    <w:multiLevelType w:val="hybridMultilevel"/>
    <w:tmpl w:val="E794A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BBA645B"/>
    <w:multiLevelType w:val="multilevel"/>
    <w:tmpl w:val="0B9E2E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5"/>
  </w:num>
  <w:num w:numId="5">
    <w:abstractNumId w:val="1"/>
  </w:num>
  <w:num w:numId="6">
    <w:abstractNumId w:val="6"/>
  </w:num>
  <w:num w:numId="7">
    <w:abstractNumId w:val="19"/>
  </w:num>
  <w:num w:numId="8">
    <w:abstractNumId w:val="14"/>
  </w:num>
  <w:num w:numId="9">
    <w:abstractNumId w:val="10"/>
  </w:num>
  <w:num w:numId="10">
    <w:abstractNumId w:val="17"/>
  </w:num>
  <w:num w:numId="11">
    <w:abstractNumId w:val="13"/>
  </w:num>
  <w:num w:numId="12">
    <w:abstractNumId w:val="20"/>
  </w:num>
  <w:num w:numId="13">
    <w:abstractNumId w:val="16"/>
  </w:num>
  <w:num w:numId="14">
    <w:abstractNumId w:val="4"/>
  </w:num>
  <w:num w:numId="15">
    <w:abstractNumId w:val="11"/>
  </w:num>
  <w:num w:numId="16">
    <w:abstractNumId w:val="3"/>
  </w:num>
  <w:num w:numId="17">
    <w:abstractNumId w:val="2"/>
  </w:num>
  <w:num w:numId="18">
    <w:abstractNumId w:val="15"/>
  </w:num>
  <w:num w:numId="19">
    <w:abstractNumId w:val="18"/>
  </w:num>
  <w:num w:numId="20">
    <w:abstractNumId w:val="12"/>
  </w:num>
  <w:num w:numId="21">
    <w:abstractNumId w:val="7"/>
    <w:lvlOverride w:ilvl="1">
      <w:lvl w:ilvl="1">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7"/>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2.%3."/>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lvlText w:val="%2.%3.%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lvlText w:val="%2.%3.%4.%5."/>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lvlText w:val="%2.%3.%4.%5.%6."/>
        <w:lvlJc w:val="left"/>
        <w:pPr>
          <w:ind w:left="10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lvlText w:val="%2.%3.%4.%5.%6.%7."/>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lvlText w:val="%2.%3.%4.%5.%6.%7.%8."/>
        <w:lvlJc w:val="left"/>
        <w:pPr>
          <w:ind w:left="144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lvlText w:val="%2.%3.%4.%5.%6.%7.%8.%9."/>
        <w:lvlJc w:val="left"/>
        <w:pPr>
          <w:ind w:left="180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C2"/>
    <w:rsid w:val="0001266E"/>
    <w:rsid w:val="00057DDF"/>
    <w:rsid w:val="000955FC"/>
    <w:rsid w:val="000C57C2"/>
    <w:rsid w:val="0016281B"/>
    <w:rsid w:val="001E55EF"/>
    <w:rsid w:val="00213F24"/>
    <w:rsid w:val="002E0D0C"/>
    <w:rsid w:val="0037072C"/>
    <w:rsid w:val="003A00BA"/>
    <w:rsid w:val="00415109"/>
    <w:rsid w:val="004642C5"/>
    <w:rsid w:val="00467596"/>
    <w:rsid w:val="00473DBF"/>
    <w:rsid w:val="005C68C7"/>
    <w:rsid w:val="00603CE1"/>
    <w:rsid w:val="00684D41"/>
    <w:rsid w:val="006B0F77"/>
    <w:rsid w:val="006D5E2E"/>
    <w:rsid w:val="007711B7"/>
    <w:rsid w:val="00782093"/>
    <w:rsid w:val="00791903"/>
    <w:rsid w:val="007C3D13"/>
    <w:rsid w:val="00826A0B"/>
    <w:rsid w:val="00877F4B"/>
    <w:rsid w:val="00952B8A"/>
    <w:rsid w:val="009812CF"/>
    <w:rsid w:val="00982433"/>
    <w:rsid w:val="009C568E"/>
    <w:rsid w:val="00A06FEB"/>
    <w:rsid w:val="00A2169B"/>
    <w:rsid w:val="00AB590D"/>
    <w:rsid w:val="00AC764B"/>
    <w:rsid w:val="00B258A9"/>
    <w:rsid w:val="00B5038D"/>
    <w:rsid w:val="00B8470B"/>
    <w:rsid w:val="00BA7AEC"/>
    <w:rsid w:val="00C1759B"/>
    <w:rsid w:val="00CB6B66"/>
    <w:rsid w:val="00CE5C69"/>
    <w:rsid w:val="00CF30A6"/>
    <w:rsid w:val="00D06CE0"/>
    <w:rsid w:val="00D57F76"/>
    <w:rsid w:val="00DE4467"/>
    <w:rsid w:val="00E10CFB"/>
    <w:rsid w:val="00E14B5F"/>
    <w:rsid w:val="00F84793"/>
    <w:rsid w:val="00F92AED"/>
    <w:rsid w:val="00FF45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9DED"/>
  <w15:chartTrackingRefBased/>
  <w15:docId w15:val="{7E35BE50-1312-CD4C-A3A4-F2A48E0C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7C2"/>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C57C2"/>
    <w:pPr>
      <w:ind w:left="720"/>
      <w:contextualSpacing/>
    </w:pPr>
  </w:style>
  <w:style w:type="character" w:styleId="Hypertextovprepojenie">
    <w:name w:val="Hyperlink"/>
    <w:rsid w:val="000C57C2"/>
    <w:rPr>
      <w:u w:val="single"/>
    </w:rPr>
  </w:style>
  <w:style w:type="paragraph" w:customStyle="1" w:styleId="TeloA">
    <w:name w:val="Telo A"/>
    <w:rsid w:val="000C57C2"/>
    <w:pPr>
      <w:pBdr>
        <w:top w:val="nil"/>
        <w:left w:val="nil"/>
        <w:bottom w:val="nil"/>
        <w:right w:val="nil"/>
        <w:between w:val="nil"/>
        <w:bar w:val="nil"/>
      </w:pBdr>
    </w:pPr>
    <w:rPr>
      <w:rFonts w:ascii="Calibri" w:eastAsia="Calibri" w:hAnsi="Calibri" w:cs="Calibri"/>
      <w:color w:val="000000"/>
      <w:sz w:val="20"/>
      <w:szCs w:val="20"/>
      <w:u w:color="000000"/>
      <w:bdr w:val="nil"/>
      <w:lang w:val="de-DE" w:eastAsia="sk-SK"/>
    </w:rPr>
  </w:style>
  <w:style w:type="character" w:customStyle="1" w:styleId="iadne">
    <w:name w:val="Žiadne"/>
    <w:rsid w:val="000C57C2"/>
  </w:style>
  <w:style w:type="character" w:styleId="Odkaznakomentr">
    <w:name w:val="annotation reference"/>
    <w:basedOn w:val="Predvolenpsmoodseku"/>
    <w:uiPriority w:val="99"/>
    <w:semiHidden/>
    <w:unhideWhenUsed/>
    <w:rsid w:val="000C57C2"/>
    <w:rPr>
      <w:sz w:val="16"/>
      <w:szCs w:val="16"/>
    </w:rPr>
  </w:style>
  <w:style w:type="paragraph" w:styleId="Textkomentra">
    <w:name w:val="annotation text"/>
    <w:basedOn w:val="Normlny"/>
    <w:link w:val="TextkomentraChar"/>
    <w:uiPriority w:val="99"/>
    <w:semiHidden/>
    <w:unhideWhenUsed/>
    <w:rsid w:val="000C57C2"/>
    <w:pPr>
      <w:spacing w:line="240" w:lineRule="auto"/>
    </w:pPr>
    <w:rPr>
      <w:sz w:val="20"/>
      <w:szCs w:val="20"/>
    </w:rPr>
  </w:style>
  <w:style w:type="character" w:customStyle="1" w:styleId="TextkomentraChar">
    <w:name w:val="Text komentára Char"/>
    <w:basedOn w:val="Predvolenpsmoodseku"/>
    <w:link w:val="Textkomentra"/>
    <w:uiPriority w:val="99"/>
    <w:semiHidden/>
    <w:rsid w:val="000C57C2"/>
    <w:rPr>
      <w:sz w:val="20"/>
      <w:szCs w:val="20"/>
    </w:rPr>
  </w:style>
  <w:style w:type="paragraph" w:styleId="Pta">
    <w:name w:val="footer"/>
    <w:basedOn w:val="Normlny"/>
    <w:link w:val="PtaChar"/>
    <w:uiPriority w:val="99"/>
    <w:unhideWhenUsed/>
    <w:rsid w:val="000C57C2"/>
    <w:pPr>
      <w:tabs>
        <w:tab w:val="center" w:pos="4536"/>
        <w:tab w:val="right" w:pos="9072"/>
      </w:tabs>
      <w:spacing w:after="0" w:line="240" w:lineRule="auto"/>
    </w:pPr>
  </w:style>
  <w:style w:type="character" w:customStyle="1" w:styleId="PtaChar">
    <w:name w:val="Päta Char"/>
    <w:basedOn w:val="Predvolenpsmoodseku"/>
    <w:link w:val="Pta"/>
    <w:uiPriority w:val="99"/>
    <w:rsid w:val="000C57C2"/>
    <w:rPr>
      <w:sz w:val="22"/>
      <w:szCs w:val="22"/>
    </w:rPr>
  </w:style>
  <w:style w:type="paragraph" w:customStyle="1" w:styleId="Default">
    <w:name w:val="Default"/>
    <w:rsid w:val="000C57C2"/>
    <w:pPr>
      <w:autoSpaceDE w:val="0"/>
      <w:autoSpaceDN w:val="0"/>
      <w:adjustRightInd w:val="0"/>
    </w:pPr>
    <w:rPr>
      <w:rFonts w:ascii="Arial" w:eastAsia="Calibri" w:hAnsi="Arial" w:cs="Arial"/>
      <w:color w:val="000000"/>
    </w:rPr>
  </w:style>
  <w:style w:type="paragraph" w:styleId="Textbubliny">
    <w:name w:val="Balloon Text"/>
    <w:basedOn w:val="Normlny"/>
    <w:link w:val="TextbublinyChar"/>
    <w:uiPriority w:val="99"/>
    <w:semiHidden/>
    <w:unhideWhenUsed/>
    <w:rsid w:val="000C57C2"/>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0C57C2"/>
    <w:rPr>
      <w:rFonts w:ascii="Times New Roman" w:hAnsi="Times New Roman" w:cs="Times New Roman"/>
      <w:sz w:val="18"/>
      <w:szCs w:val="18"/>
    </w:rPr>
  </w:style>
  <w:style w:type="character" w:customStyle="1" w:styleId="st">
    <w:name w:val="st"/>
    <w:basedOn w:val="Predvolenpsmoodseku"/>
    <w:rsid w:val="00D06CE0"/>
  </w:style>
  <w:style w:type="paragraph" w:styleId="Normlnywebov">
    <w:name w:val="Normal (Web)"/>
    <w:basedOn w:val="Normlny"/>
    <w:uiPriority w:val="99"/>
    <w:rsid w:val="00D06CE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pelle">
    <w:name w:val="spelle"/>
    <w:rsid w:val="00D06CE0"/>
  </w:style>
  <w:style w:type="character" w:customStyle="1" w:styleId="Hyperlink0">
    <w:name w:val="Hyperlink.0"/>
    <w:rsid w:val="00D06CE0"/>
    <w:rPr>
      <w:color w:val="000000"/>
      <w:u w:color="000000"/>
    </w:rPr>
  </w:style>
  <w:style w:type="character" w:customStyle="1" w:styleId="iadneA">
    <w:name w:val="Žiadne A"/>
    <w:rsid w:val="00AC764B"/>
  </w:style>
  <w:style w:type="numbering" w:customStyle="1" w:styleId="Importovantl6">
    <w:name w:val="Importovaný štýl 6"/>
    <w:rsid w:val="00AC764B"/>
    <w:pPr>
      <w:numPr>
        <w:numId w:val="18"/>
      </w:numPr>
    </w:pPr>
  </w:style>
  <w:style w:type="paragraph" w:styleId="Predmetkomentra">
    <w:name w:val="annotation subject"/>
    <w:basedOn w:val="Textkomentra"/>
    <w:next w:val="Textkomentra"/>
    <w:link w:val="PredmetkomentraChar"/>
    <w:uiPriority w:val="99"/>
    <w:semiHidden/>
    <w:unhideWhenUsed/>
    <w:rsid w:val="002E0D0C"/>
    <w:rPr>
      <w:b/>
      <w:bCs/>
    </w:rPr>
  </w:style>
  <w:style w:type="character" w:customStyle="1" w:styleId="PredmetkomentraChar">
    <w:name w:val="Predmet komentára Char"/>
    <w:basedOn w:val="TextkomentraChar"/>
    <w:link w:val="Predmetkomentra"/>
    <w:uiPriority w:val="99"/>
    <w:semiHidden/>
    <w:rsid w:val="002E0D0C"/>
    <w:rPr>
      <w:b/>
      <w:bCs/>
      <w:sz w:val="20"/>
      <w:szCs w:val="20"/>
    </w:rPr>
  </w:style>
  <w:style w:type="paragraph" w:customStyle="1" w:styleId="Normlny-nadpisZmluva">
    <w:name w:val="Normálny - nadpis Zmluva"/>
    <w:basedOn w:val="Normlny"/>
    <w:qFormat/>
    <w:rsid w:val="00603CE1"/>
    <w:pPr>
      <w:numPr>
        <w:numId w:val="19"/>
      </w:numPr>
      <w:spacing w:before="240" w:after="200" w:line="276" w:lineRule="auto"/>
      <w:contextualSpacing/>
      <w:jc w:val="both"/>
    </w:pPr>
    <w:rPr>
      <w:rFonts w:ascii="Arial" w:eastAsia="Times New Roman" w:hAnsi="Arial" w:cs="Times New Roman"/>
      <w:b/>
      <w:caps/>
      <w:szCs w:val="24"/>
      <w:lang w:eastAsia="cs-CZ"/>
    </w:rPr>
  </w:style>
  <w:style w:type="paragraph" w:customStyle="1" w:styleId="Normlny-zmluva2rove">
    <w:name w:val="Normálny - zmluva 2. úroveň"/>
    <w:basedOn w:val="Normlny"/>
    <w:qFormat/>
    <w:rsid w:val="00603CE1"/>
    <w:pPr>
      <w:numPr>
        <w:ilvl w:val="1"/>
        <w:numId w:val="19"/>
      </w:numPr>
      <w:spacing w:after="60" w:line="276" w:lineRule="auto"/>
      <w:jc w:val="both"/>
    </w:pPr>
    <w:rPr>
      <w:rFonts w:ascii="Arial" w:eastAsia="Times New Roman" w:hAnsi="Arial" w:cs="Times New Roman"/>
      <w:szCs w:val="20"/>
      <w:lang w:eastAsia="cs-CZ"/>
    </w:rPr>
  </w:style>
  <w:style w:type="numbering" w:customStyle="1" w:styleId="Importovantl9">
    <w:name w:val="Importovaný štýl 9"/>
    <w:rsid w:val="00F92AE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33287">
      <w:bodyDiv w:val="1"/>
      <w:marLeft w:val="0"/>
      <w:marRight w:val="0"/>
      <w:marTop w:val="0"/>
      <w:marBottom w:val="0"/>
      <w:divBdr>
        <w:top w:val="none" w:sz="0" w:space="0" w:color="auto"/>
        <w:left w:val="none" w:sz="0" w:space="0" w:color="auto"/>
        <w:bottom w:val="none" w:sz="0" w:space="0" w:color="auto"/>
        <w:right w:val="none" w:sz="0" w:space="0" w:color="auto"/>
      </w:divBdr>
      <w:divsChild>
        <w:div w:id="972831031">
          <w:marLeft w:val="0"/>
          <w:marRight w:val="0"/>
          <w:marTop w:val="0"/>
          <w:marBottom w:val="0"/>
          <w:divBdr>
            <w:top w:val="none" w:sz="0" w:space="0" w:color="auto"/>
            <w:left w:val="none" w:sz="0" w:space="0" w:color="auto"/>
            <w:bottom w:val="none" w:sz="0" w:space="0" w:color="auto"/>
            <w:right w:val="none" w:sz="0" w:space="0" w:color="auto"/>
          </w:divBdr>
          <w:divsChild>
            <w:div w:id="1875193701">
              <w:marLeft w:val="0"/>
              <w:marRight w:val="0"/>
              <w:marTop w:val="0"/>
              <w:marBottom w:val="0"/>
              <w:divBdr>
                <w:top w:val="none" w:sz="0" w:space="0" w:color="auto"/>
                <w:left w:val="none" w:sz="0" w:space="0" w:color="auto"/>
                <w:bottom w:val="none" w:sz="0" w:space="0" w:color="auto"/>
                <w:right w:val="none" w:sz="0" w:space="0" w:color="auto"/>
              </w:divBdr>
              <w:divsChild>
                <w:div w:id="10036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9924">
      <w:bodyDiv w:val="1"/>
      <w:marLeft w:val="0"/>
      <w:marRight w:val="0"/>
      <w:marTop w:val="0"/>
      <w:marBottom w:val="0"/>
      <w:divBdr>
        <w:top w:val="none" w:sz="0" w:space="0" w:color="auto"/>
        <w:left w:val="none" w:sz="0" w:space="0" w:color="auto"/>
        <w:bottom w:val="none" w:sz="0" w:space="0" w:color="auto"/>
        <w:right w:val="none" w:sz="0" w:space="0" w:color="auto"/>
      </w:divBdr>
      <w:divsChild>
        <w:div w:id="1999067887">
          <w:marLeft w:val="0"/>
          <w:marRight w:val="0"/>
          <w:marTop w:val="0"/>
          <w:marBottom w:val="0"/>
          <w:divBdr>
            <w:top w:val="none" w:sz="0" w:space="0" w:color="auto"/>
            <w:left w:val="none" w:sz="0" w:space="0" w:color="auto"/>
            <w:bottom w:val="none" w:sz="0" w:space="0" w:color="auto"/>
            <w:right w:val="none" w:sz="0" w:space="0" w:color="auto"/>
          </w:divBdr>
          <w:divsChild>
            <w:div w:id="549388625">
              <w:marLeft w:val="0"/>
              <w:marRight w:val="0"/>
              <w:marTop w:val="0"/>
              <w:marBottom w:val="0"/>
              <w:divBdr>
                <w:top w:val="none" w:sz="0" w:space="0" w:color="auto"/>
                <w:left w:val="none" w:sz="0" w:space="0" w:color="auto"/>
                <w:bottom w:val="none" w:sz="0" w:space="0" w:color="auto"/>
                <w:right w:val="none" w:sz="0" w:space="0" w:color="auto"/>
              </w:divBdr>
              <w:divsChild>
                <w:div w:id="7618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8679">
      <w:bodyDiv w:val="1"/>
      <w:marLeft w:val="0"/>
      <w:marRight w:val="0"/>
      <w:marTop w:val="0"/>
      <w:marBottom w:val="0"/>
      <w:divBdr>
        <w:top w:val="none" w:sz="0" w:space="0" w:color="auto"/>
        <w:left w:val="none" w:sz="0" w:space="0" w:color="auto"/>
        <w:bottom w:val="none" w:sz="0" w:space="0" w:color="auto"/>
        <w:right w:val="none" w:sz="0" w:space="0" w:color="auto"/>
      </w:divBdr>
      <w:divsChild>
        <w:div w:id="762799593">
          <w:marLeft w:val="0"/>
          <w:marRight w:val="0"/>
          <w:marTop w:val="0"/>
          <w:marBottom w:val="0"/>
          <w:divBdr>
            <w:top w:val="none" w:sz="0" w:space="0" w:color="auto"/>
            <w:left w:val="none" w:sz="0" w:space="0" w:color="auto"/>
            <w:bottom w:val="none" w:sz="0" w:space="0" w:color="auto"/>
            <w:right w:val="none" w:sz="0" w:space="0" w:color="auto"/>
          </w:divBdr>
          <w:divsChild>
            <w:div w:id="1556425242">
              <w:marLeft w:val="0"/>
              <w:marRight w:val="0"/>
              <w:marTop w:val="0"/>
              <w:marBottom w:val="0"/>
              <w:divBdr>
                <w:top w:val="none" w:sz="0" w:space="0" w:color="auto"/>
                <w:left w:val="none" w:sz="0" w:space="0" w:color="auto"/>
                <w:bottom w:val="none" w:sz="0" w:space="0" w:color="auto"/>
                <w:right w:val="none" w:sz="0" w:space="0" w:color="auto"/>
              </w:divBdr>
              <w:divsChild>
                <w:div w:id="11875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sa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4370</Words>
  <Characters>24915</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Soňa Buknová</cp:lastModifiedBy>
  <cp:revision>2</cp:revision>
  <dcterms:created xsi:type="dcterms:W3CDTF">2020-07-22T08:32:00Z</dcterms:created>
  <dcterms:modified xsi:type="dcterms:W3CDTF">2020-07-22T08:32:00Z</dcterms:modified>
</cp:coreProperties>
</file>